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B28" w:rsidRDefault="00DB3EF0">
      <w:pP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25pt;height:54pt">
            <v:imagedata r:id="rId8" o:title="las_top_sm"/>
          </v:shape>
        </w:pict>
      </w:r>
    </w:p>
    <w:p w:rsidR="00DB3B28" w:rsidRDefault="00DB3B28" w:rsidP="00DB3B28">
      <w:pPr>
        <w:pBdr>
          <w:bottom w:val="single" w:sz="12" w:space="1" w:color="auto"/>
        </w:pBdr>
        <w:jc w:val="both"/>
        <w:rPr>
          <w:b/>
          <w:color w:val="800000"/>
          <w:sz w:val="16"/>
          <w:szCs w:val="16"/>
        </w:rPr>
      </w:pPr>
    </w:p>
    <w:p w:rsidR="00C1446E" w:rsidRDefault="00C1446E" w:rsidP="00DB3B28">
      <w:pPr>
        <w:jc w:val="both"/>
        <w:rPr>
          <w:b/>
          <w:color w:val="800000"/>
          <w:sz w:val="14"/>
          <w:szCs w:val="14"/>
        </w:rPr>
      </w:pPr>
    </w:p>
    <w:p w:rsidR="006870A9" w:rsidRDefault="006870A9" w:rsidP="00DB3B28">
      <w:pPr>
        <w:jc w:val="both"/>
        <w:rPr>
          <w:b/>
          <w:color w:val="800000"/>
          <w:sz w:val="14"/>
          <w:szCs w:val="14"/>
        </w:rPr>
      </w:pPr>
    </w:p>
    <w:p w:rsidR="006870A9" w:rsidRPr="007B0B80" w:rsidRDefault="006870A9" w:rsidP="00DB3B28">
      <w:pPr>
        <w:jc w:val="both"/>
        <w:rPr>
          <w:b/>
          <w:color w:val="800000"/>
          <w:sz w:val="14"/>
          <w:szCs w:val="14"/>
        </w:rPr>
      </w:pP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tblGrid>
      <w:tr w:rsidR="006870A9" w:rsidRPr="00916632" w:rsidTr="00916632">
        <w:tc>
          <w:tcPr>
            <w:tcW w:w="7740" w:type="dxa"/>
          </w:tcPr>
          <w:p w:rsidR="006870A9" w:rsidRPr="00916632" w:rsidRDefault="006870A9" w:rsidP="00916632">
            <w:pPr>
              <w:jc w:val="center"/>
              <w:rPr>
                <w:rFonts w:ascii="Palatino Linotype" w:hAnsi="Palatino Linotype" w:cs="Arial"/>
                <w:b/>
                <w:sz w:val="28"/>
                <w:szCs w:val="28"/>
              </w:rPr>
            </w:pPr>
          </w:p>
          <w:p w:rsidR="006870A9" w:rsidRPr="00916632" w:rsidRDefault="006870A9" w:rsidP="00916632">
            <w:pPr>
              <w:jc w:val="center"/>
              <w:rPr>
                <w:rFonts w:ascii="Palatino Linotype" w:hAnsi="Palatino Linotype" w:cs="Arial"/>
                <w:b/>
                <w:color w:val="C00000"/>
                <w:sz w:val="28"/>
                <w:szCs w:val="28"/>
              </w:rPr>
            </w:pPr>
            <w:r w:rsidRPr="00916632">
              <w:rPr>
                <w:rFonts w:ascii="Palatino Linotype" w:hAnsi="Palatino Linotype" w:cs="Arial"/>
                <w:b/>
                <w:color w:val="C00000"/>
                <w:sz w:val="28"/>
                <w:szCs w:val="28"/>
              </w:rPr>
              <w:t xml:space="preserve">ECI 454 / 464: MSL STUDENT TEACHING </w:t>
            </w:r>
          </w:p>
          <w:p w:rsidR="006870A9" w:rsidRPr="00916632" w:rsidRDefault="005C6B8F" w:rsidP="00916632">
            <w:pPr>
              <w:jc w:val="center"/>
              <w:rPr>
                <w:rFonts w:ascii="Palatino Linotype" w:hAnsi="Palatino Linotype" w:cs="Arial"/>
                <w:b/>
                <w:color w:val="C00000"/>
                <w:sz w:val="28"/>
                <w:szCs w:val="28"/>
              </w:rPr>
            </w:pPr>
            <w:r>
              <w:rPr>
                <w:rFonts w:ascii="Palatino Linotype" w:hAnsi="Palatino Linotype" w:cs="Arial"/>
                <w:b/>
                <w:color w:val="C00000"/>
                <w:sz w:val="28"/>
                <w:szCs w:val="28"/>
              </w:rPr>
              <w:t xml:space="preserve">INTERNSHIP </w:t>
            </w:r>
            <w:r w:rsidR="001B28B9">
              <w:rPr>
                <w:rFonts w:ascii="Palatino Linotype" w:hAnsi="Palatino Linotype" w:cs="Arial"/>
                <w:b/>
                <w:color w:val="C00000"/>
                <w:sz w:val="28"/>
                <w:szCs w:val="28"/>
              </w:rPr>
              <w:t xml:space="preserve">&amp; </w:t>
            </w:r>
            <w:r w:rsidR="006870A9" w:rsidRPr="00916632">
              <w:rPr>
                <w:rFonts w:ascii="Palatino Linotype" w:hAnsi="Palatino Linotype" w:cs="Arial"/>
                <w:b/>
                <w:color w:val="C00000"/>
                <w:sz w:val="28"/>
                <w:szCs w:val="28"/>
              </w:rPr>
              <w:t>SENIOR SEMINAR</w:t>
            </w:r>
          </w:p>
          <w:p w:rsidR="006870A9" w:rsidRPr="00916632" w:rsidRDefault="00DD3325" w:rsidP="00916632">
            <w:pPr>
              <w:jc w:val="center"/>
              <w:rPr>
                <w:rFonts w:ascii="Palatino Linotype" w:hAnsi="Palatino Linotype" w:cs="Arial"/>
                <w:sz w:val="22"/>
                <w:szCs w:val="22"/>
              </w:rPr>
            </w:pPr>
            <w:r>
              <w:rPr>
                <w:rFonts w:ascii="Palatino Linotype" w:hAnsi="Palatino Linotype" w:cs="Arial"/>
                <w:sz w:val="22"/>
                <w:szCs w:val="22"/>
              </w:rPr>
              <w:t xml:space="preserve">Jane </w:t>
            </w:r>
            <w:proofErr w:type="spellStart"/>
            <w:r>
              <w:rPr>
                <w:rFonts w:ascii="Palatino Linotype" w:hAnsi="Palatino Linotype" w:cs="Arial"/>
                <w:sz w:val="22"/>
                <w:szCs w:val="22"/>
              </w:rPr>
              <w:t>Brocious</w:t>
            </w:r>
            <w:proofErr w:type="spellEnd"/>
            <w:r>
              <w:rPr>
                <w:rFonts w:ascii="Palatino Linotype" w:hAnsi="Palatino Linotype" w:cs="Arial"/>
                <w:sz w:val="22"/>
                <w:szCs w:val="22"/>
              </w:rPr>
              <w:t>, M.E.</w:t>
            </w:r>
            <w:r w:rsidR="006870A9" w:rsidRPr="00916632">
              <w:rPr>
                <w:rFonts w:ascii="Palatino Linotype" w:hAnsi="Palatino Linotype" w:cs="Arial"/>
                <w:sz w:val="22"/>
                <w:szCs w:val="22"/>
              </w:rPr>
              <w:t xml:space="preserve"> – Spring 201</w:t>
            </w:r>
            <w:r w:rsidR="00C91E4D">
              <w:rPr>
                <w:rFonts w:ascii="Palatino Linotype" w:hAnsi="Palatino Linotype" w:cs="Arial"/>
                <w:sz w:val="22"/>
                <w:szCs w:val="22"/>
              </w:rPr>
              <w:t>3</w:t>
            </w:r>
          </w:p>
          <w:p w:rsidR="006870A9" w:rsidRPr="00916632" w:rsidRDefault="006870A9" w:rsidP="00916632">
            <w:pPr>
              <w:jc w:val="center"/>
              <w:rPr>
                <w:rFonts w:ascii="Palatino Linotype" w:hAnsi="Palatino Linotype" w:cs="Arial"/>
                <w:b/>
                <w:sz w:val="28"/>
                <w:szCs w:val="28"/>
              </w:rPr>
            </w:pPr>
          </w:p>
        </w:tc>
      </w:tr>
    </w:tbl>
    <w:p w:rsidR="007B0B80" w:rsidRPr="007B0B80" w:rsidRDefault="007B0B80" w:rsidP="00221773">
      <w:pPr>
        <w:rPr>
          <w:rFonts w:ascii="Arial Narrow" w:hAnsi="Arial Narrow"/>
          <w:b/>
          <w:i/>
          <w:color w:val="800000"/>
          <w:sz w:val="18"/>
          <w:szCs w:val="18"/>
        </w:rPr>
      </w:pPr>
    </w:p>
    <w:p w:rsidR="007B0B80" w:rsidRDefault="007B0B80" w:rsidP="00DB3B28">
      <w:pPr>
        <w:jc w:val="both"/>
        <w:rPr>
          <w:b/>
          <w:color w:val="800000"/>
          <w:sz w:val="16"/>
          <w:szCs w:val="16"/>
        </w:rPr>
      </w:pPr>
    </w:p>
    <w:p w:rsidR="00DB3B28" w:rsidRPr="009E5AE7" w:rsidRDefault="00DB3B28" w:rsidP="00DB3B28">
      <w:pPr>
        <w:jc w:val="both"/>
        <w:rPr>
          <w:b/>
          <w:sz w:val="22"/>
          <w:szCs w:val="22"/>
        </w:rPr>
      </w:pPr>
      <w:r w:rsidRPr="00E613F5">
        <w:rPr>
          <w:rFonts w:ascii="Times New (W1)" w:hAnsi="Times New (W1)"/>
          <w:b/>
          <w:shadow/>
          <w:color w:val="800000"/>
          <w:sz w:val="22"/>
          <w:szCs w:val="22"/>
        </w:rPr>
        <w:t>LEAD</w:t>
      </w:r>
      <w:r w:rsidRPr="009E5AE7">
        <w:rPr>
          <w:b/>
          <w:sz w:val="22"/>
          <w:szCs w:val="22"/>
        </w:rPr>
        <w:t xml:space="preserve"> and </w:t>
      </w:r>
      <w:r w:rsidRPr="00E613F5">
        <w:rPr>
          <w:rFonts w:ascii="Times New (W1)" w:hAnsi="Times New (W1)"/>
          <w:b/>
          <w:shadow/>
          <w:color w:val="800000"/>
          <w:sz w:val="22"/>
          <w:szCs w:val="22"/>
        </w:rPr>
        <w:t>SERVE</w:t>
      </w:r>
      <w:r w:rsidRPr="009E5AE7">
        <w:rPr>
          <w:b/>
          <w:sz w:val="22"/>
          <w:szCs w:val="22"/>
        </w:rPr>
        <w:t xml:space="preserve"> constitute the conceptual framework for all programs for professional educa</w:t>
      </w:r>
      <w:r w:rsidR="00B93B24" w:rsidRPr="009E5AE7">
        <w:rPr>
          <w:b/>
          <w:sz w:val="22"/>
          <w:szCs w:val="22"/>
        </w:rPr>
        <w:t xml:space="preserve">tors </w:t>
      </w:r>
      <w:r w:rsidRPr="009E5AE7">
        <w:rPr>
          <w:b/>
          <w:sz w:val="22"/>
          <w:szCs w:val="22"/>
        </w:rPr>
        <w:t>at NC State. They are the touchstones that assure that our students graduate with the following:</w:t>
      </w:r>
    </w:p>
    <w:p w:rsidR="00DB3B28" w:rsidRPr="009E5AE7" w:rsidRDefault="00DB3B28" w:rsidP="00DB3B28">
      <w:pPr>
        <w:numPr>
          <w:ilvl w:val="0"/>
          <w:numId w:val="6"/>
        </w:numPr>
        <w:jc w:val="both"/>
        <w:rPr>
          <w:b/>
          <w:sz w:val="22"/>
          <w:szCs w:val="22"/>
        </w:rPr>
      </w:pPr>
      <w:r w:rsidRPr="00E613F5">
        <w:rPr>
          <w:rFonts w:ascii="Times New (W1)" w:hAnsi="Times New (W1)"/>
          <w:b/>
          <w:shadow/>
          <w:color w:val="800000"/>
          <w:sz w:val="22"/>
          <w:szCs w:val="22"/>
        </w:rPr>
        <w:t>LEAD</w:t>
      </w:r>
      <w:r w:rsidRPr="00E613F5">
        <w:rPr>
          <w:b/>
          <w:color w:val="800000"/>
          <w:sz w:val="22"/>
          <w:szCs w:val="22"/>
        </w:rPr>
        <w:t>:</w:t>
      </w:r>
      <w:r w:rsidRPr="009E5AE7">
        <w:rPr>
          <w:b/>
          <w:color w:val="FF0000"/>
          <w:sz w:val="22"/>
          <w:szCs w:val="22"/>
        </w:rPr>
        <w:t xml:space="preserve"> </w:t>
      </w:r>
      <w:r w:rsidRPr="009E5AE7">
        <w:rPr>
          <w:b/>
          <w:sz w:val="22"/>
          <w:szCs w:val="22"/>
        </w:rPr>
        <w:t>four forms of knowledge; general pedagogy, content-specific pedagogical strategies, content or discipline knowledge as</w:t>
      </w:r>
      <w:r w:rsidR="00C5503A" w:rsidRPr="009E5AE7">
        <w:rPr>
          <w:b/>
          <w:sz w:val="22"/>
          <w:szCs w:val="22"/>
        </w:rPr>
        <w:t xml:space="preserve"> well as knowledge of the contex</w:t>
      </w:r>
      <w:r w:rsidRPr="009E5AE7">
        <w:rPr>
          <w:b/>
          <w:sz w:val="22"/>
          <w:szCs w:val="22"/>
        </w:rPr>
        <w:t xml:space="preserve">t of education, including foundations, historical perspectives and school settings.  </w:t>
      </w:r>
    </w:p>
    <w:p w:rsidR="00DB3B28" w:rsidRPr="009E5AE7" w:rsidRDefault="00DB3B28" w:rsidP="00DB3B28">
      <w:pPr>
        <w:numPr>
          <w:ilvl w:val="0"/>
          <w:numId w:val="6"/>
        </w:numPr>
        <w:jc w:val="both"/>
        <w:rPr>
          <w:b/>
          <w:sz w:val="22"/>
          <w:szCs w:val="22"/>
        </w:rPr>
      </w:pPr>
      <w:r w:rsidRPr="00E613F5">
        <w:rPr>
          <w:rFonts w:ascii="Times New (W1)" w:hAnsi="Times New (W1)"/>
          <w:b/>
          <w:shadow/>
          <w:color w:val="800000"/>
          <w:sz w:val="22"/>
          <w:szCs w:val="22"/>
        </w:rPr>
        <w:t>SERVE</w:t>
      </w:r>
      <w:r w:rsidRPr="00E613F5">
        <w:rPr>
          <w:b/>
          <w:color w:val="800000"/>
          <w:sz w:val="22"/>
          <w:szCs w:val="22"/>
        </w:rPr>
        <w:t>:</w:t>
      </w:r>
      <w:r w:rsidRPr="009E5AE7">
        <w:rPr>
          <w:b/>
          <w:sz w:val="22"/>
          <w:szCs w:val="22"/>
        </w:rPr>
        <w:t xml:space="preserve"> elements that show the range of dispositions developed in our candidates; scholarly, ethical, reflective, valuing diversity and experienced in practical application of knowledge.  </w:t>
      </w:r>
    </w:p>
    <w:p w:rsidR="00DB3B28" w:rsidRPr="009E5AE7" w:rsidRDefault="00DB3B28" w:rsidP="00DB3B28">
      <w:pPr>
        <w:pStyle w:val="Header"/>
        <w:tabs>
          <w:tab w:val="clear" w:pos="4320"/>
          <w:tab w:val="clear" w:pos="8640"/>
        </w:tabs>
        <w:rPr>
          <w:sz w:val="16"/>
          <w:szCs w:val="16"/>
        </w:rPr>
      </w:pPr>
    </w:p>
    <w:p w:rsidR="00C1446E" w:rsidRPr="003E4B06" w:rsidRDefault="00C1446E" w:rsidP="00DB3B28">
      <w:pPr>
        <w:jc w:val="center"/>
        <w:rPr>
          <w:rFonts w:ascii="Palatino Linotype" w:hAnsi="Palatino Linotype"/>
          <w:b/>
          <w:sz w:val="20"/>
          <w:szCs w:val="20"/>
        </w:rPr>
      </w:pPr>
    </w:p>
    <w:p w:rsidR="00DB3B28" w:rsidRPr="00A1207F" w:rsidRDefault="00221773" w:rsidP="00DB3B28">
      <w:pPr>
        <w:jc w:val="center"/>
        <w:rPr>
          <w:rFonts w:ascii="Palatino Linotype" w:hAnsi="Palatino Linotype"/>
          <w:b/>
          <w:sz w:val="26"/>
          <w:szCs w:val="26"/>
        </w:rPr>
      </w:pPr>
      <w:r>
        <w:rPr>
          <w:rFonts w:ascii="Palatino Linotype" w:hAnsi="Palatino Linotype"/>
          <w:b/>
          <w:sz w:val="26"/>
          <w:szCs w:val="26"/>
        </w:rPr>
        <w:t>Seminar Information</w:t>
      </w:r>
    </w:p>
    <w:p w:rsidR="00DB3B28" w:rsidRPr="009E5AE7" w:rsidRDefault="00DB3B28" w:rsidP="00DB3B28">
      <w:pPr>
        <w:jc w:val="center"/>
        <w:rPr>
          <w:b/>
          <w:sz w:val="20"/>
          <w:szCs w:val="20"/>
        </w:rPr>
      </w:pPr>
    </w:p>
    <w:p w:rsidR="00221773" w:rsidRDefault="00C97DAD" w:rsidP="00221773">
      <w:r w:rsidRPr="009E5AE7">
        <w:rPr>
          <w:b/>
          <w:bCs/>
          <w:u w:val="single"/>
        </w:rPr>
        <w:t>Course Description</w:t>
      </w:r>
      <w:r w:rsidRPr="009E5AE7">
        <w:rPr>
          <w:b/>
          <w:bCs/>
        </w:rPr>
        <w:t>:</w:t>
      </w:r>
      <w:r w:rsidRPr="009E5AE7">
        <w:t xml:space="preserve"> </w:t>
      </w:r>
      <w:r w:rsidR="00221773">
        <w:t>Senior seminar held in conjunction with MSL Student Teaching Internship, which pr</w:t>
      </w:r>
      <w:r w:rsidR="00221773" w:rsidRPr="00D93EFE">
        <w:t xml:space="preserve">ovides the prospective teacher with experience in the techniques and skills </w:t>
      </w:r>
      <w:r w:rsidR="00221773">
        <w:t>in</w:t>
      </w:r>
      <w:r w:rsidR="00221773" w:rsidRPr="00D93EFE">
        <w:t>volved in teaching English Language Arts</w:t>
      </w:r>
      <w:r w:rsidR="00221773">
        <w:t xml:space="preserve"> and/or Social Studies, including 15</w:t>
      </w:r>
      <w:r w:rsidR="00221773" w:rsidRPr="00D93EFE">
        <w:t xml:space="preserve"> weeks in a select</w:t>
      </w:r>
      <w:r w:rsidR="00221773">
        <w:t>ed off-campus placement. Student </w:t>
      </w:r>
      <w:r w:rsidR="00221773" w:rsidRPr="00D93EFE">
        <w:t xml:space="preserve">teachers become familiar with the total school program and participate in selected </w:t>
      </w:r>
      <w:r w:rsidR="00221773">
        <w:t>school and community activities while meeting internship and program requirements.</w:t>
      </w:r>
    </w:p>
    <w:p w:rsidR="00C97DAD" w:rsidRPr="009E5AE7" w:rsidRDefault="00C97DAD">
      <w:pPr>
        <w:rPr>
          <w:sz w:val="20"/>
          <w:szCs w:val="20"/>
        </w:rPr>
      </w:pPr>
    </w:p>
    <w:p w:rsidR="00C97DAD" w:rsidRDefault="00C97DAD">
      <w:r w:rsidRPr="009E5AE7">
        <w:rPr>
          <w:b/>
          <w:bCs/>
          <w:u w:val="single"/>
        </w:rPr>
        <w:t>Number of Credits</w:t>
      </w:r>
      <w:r w:rsidRPr="002A1CFB">
        <w:rPr>
          <w:b/>
          <w:bCs/>
        </w:rPr>
        <w:t>:</w:t>
      </w:r>
      <w:r w:rsidRPr="009E5AE7">
        <w:t xml:space="preserve"> </w:t>
      </w:r>
      <w:r w:rsidR="00221773">
        <w:rPr>
          <w:rFonts w:ascii="Palatino Linotype" w:hAnsi="Palatino Linotype"/>
          <w:sz w:val="22"/>
          <w:szCs w:val="22"/>
        </w:rPr>
        <w:t>6</w:t>
      </w:r>
      <w:r w:rsidR="00DB3B28" w:rsidRPr="002A1CFB">
        <w:rPr>
          <w:rFonts w:ascii="Palatino Linotype" w:hAnsi="Palatino Linotype"/>
          <w:sz w:val="22"/>
          <w:szCs w:val="22"/>
        </w:rPr>
        <w:t xml:space="preserve"> hours</w:t>
      </w:r>
      <w:r w:rsidR="00221773">
        <w:rPr>
          <w:rFonts w:ascii="Palatino Linotype" w:hAnsi="Palatino Linotype"/>
          <w:sz w:val="22"/>
          <w:szCs w:val="22"/>
        </w:rPr>
        <w:t xml:space="preserve"> each internship</w:t>
      </w:r>
      <w:r w:rsidR="001B28B9">
        <w:rPr>
          <w:rFonts w:ascii="Palatino Linotype" w:hAnsi="Palatino Linotype"/>
          <w:sz w:val="22"/>
          <w:szCs w:val="22"/>
        </w:rPr>
        <w:t xml:space="preserve"> – ECI 454 and ECI 464</w:t>
      </w:r>
      <w:r w:rsidR="00221773">
        <w:rPr>
          <w:rFonts w:ascii="Palatino Linotype" w:hAnsi="Palatino Linotype"/>
          <w:sz w:val="22"/>
          <w:szCs w:val="22"/>
        </w:rPr>
        <w:t xml:space="preserve"> – 12 hours total</w:t>
      </w:r>
    </w:p>
    <w:p w:rsidR="009E5AE7" w:rsidRPr="00145ED3" w:rsidRDefault="009E5AE7">
      <w:pPr>
        <w:rPr>
          <w:sz w:val="16"/>
          <w:szCs w:val="16"/>
        </w:rPr>
      </w:pPr>
    </w:p>
    <w:p w:rsidR="00C97DAD" w:rsidRPr="009E5AE7" w:rsidRDefault="00DB3B28">
      <w:pPr>
        <w:rPr>
          <w:bCs/>
        </w:rPr>
      </w:pPr>
      <w:r w:rsidRPr="009E5AE7">
        <w:rPr>
          <w:b/>
          <w:u w:val="single"/>
        </w:rPr>
        <w:t>Date Syllabus Was Last Revised by Course Action</w:t>
      </w:r>
      <w:r w:rsidRPr="009E5AE7">
        <w:rPr>
          <w:b/>
        </w:rPr>
        <w:t xml:space="preserve">:  </w:t>
      </w:r>
      <w:r w:rsidR="00221773">
        <w:rPr>
          <w:rFonts w:ascii="Palatino Linotype" w:hAnsi="Palatino Linotype"/>
          <w:sz w:val="22"/>
          <w:szCs w:val="22"/>
        </w:rPr>
        <w:t>New seminar and syllabus</w:t>
      </w:r>
      <w:r w:rsidR="002A1CFB">
        <w:rPr>
          <w:rFonts w:ascii="Palatino Linotype" w:hAnsi="Palatino Linotype"/>
          <w:sz w:val="22"/>
          <w:szCs w:val="22"/>
        </w:rPr>
        <w:t>.</w:t>
      </w:r>
    </w:p>
    <w:p w:rsidR="009E5AE7" w:rsidRPr="00145ED3" w:rsidRDefault="009E5AE7">
      <w:pPr>
        <w:rPr>
          <w:b/>
          <w:bCs/>
          <w:sz w:val="16"/>
          <w:szCs w:val="16"/>
          <w:u w:val="single"/>
        </w:rPr>
      </w:pPr>
    </w:p>
    <w:p w:rsidR="00C97DAD" w:rsidRPr="002A1CFB" w:rsidRDefault="00C97DAD">
      <w:pPr>
        <w:rPr>
          <w:rFonts w:ascii="Palatino Linotype" w:hAnsi="Palatino Linotype"/>
          <w:i/>
          <w:sz w:val="22"/>
          <w:szCs w:val="22"/>
        </w:rPr>
      </w:pPr>
      <w:r w:rsidRPr="009E5AE7">
        <w:rPr>
          <w:b/>
          <w:bCs/>
          <w:u w:val="single"/>
        </w:rPr>
        <w:t>Prerequisites/Co-requisites</w:t>
      </w:r>
      <w:r w:rsidRPr="009E5AE7">
        <w:rPr>
          <w:b/>
          <w:bCs/>
        </w:rPr>
        <w:t xml:space="preserve">: </w:t>
      </w:r>
      <w:r w:rsidR="00221773">
        <w:rPr>
          <w:b/>
          <w:bCs/>
        </w:rPr>
        <w:t xml:space="preserve"> </w:t>
      </w:r>
      <w:r w:rsidR="00221773">
        <w:rPr>
          <w:rFonts w:ascii="Palatino Linotype" w:hAnsi="Palatino Linotype"/>
          <w:i/>
          <w:sz w:val="22"/>
          <w:szCs w:val="22"/>
        </w:rPr>
        <w:t>Successful matriculation to MSL Program after fall of senior year.</w:t>
      </w:r>
    </w:p>
    <w:p w:rsidR="009E5AE7" w:rsidRDefault="009E5AE7">
      <w:pPr>
        <w:rPr>
          <w:b/>
          <w:bCs/>
          <w:u w:val="single"/>
        </w:rPr>
      </w:pPr>
    </w:p>
    <w:p w:rsidR="00C97DAD" w:rsidRPr="002A1CFB" w:rsidRDefault="00C97DAD">
      <w:pPr>
        <w:rPr>
          <w:rFonts w:ascii="Palatino Linotype" w:hAnsi="Palatino Linotype"/>
        </w:rPr>
      </w:pPr>
      <w:proofErr w:type="gramStart"/>
      <w:r w:rsidRPr="009E5AE7">
        <w:rPr>
          <w:b/>
          <w:bCs/>
          <w:u w:val="single"/>
        </w:rPr>
        <w:t>Meeting Time</w:t>
      </w:r>
      <w:r w:rsidRPr="009E5AE7">
        <w:rPr>
          <w:b/>
          <w:bCs/>
        </w:rPr>
        <w:t>:</w:t>
      </w:r>
      <w:r w:rsidRPr="009E5AE7">
        <w:t xml:space="preserve"> </w:t>
      </w:r>
      <w:r w:rsidR="00221773">
        <w:rPr>
          <w:rFonts w:ascii="Palatino Linotype" w:hAnsi="Palatino Linotype"/>
          <w:sz w:val="22"/>
          <w:szCs w:val="22"/>
        </w:rPr>
        <w:t>Selected Thursdays</w:t>
      </w:r>
      <w:r w:rsidR="006D1D44" w:rsidRPr="002A1CFB">
        <w:rPr>
          <w:rFonts w:ascii="Palatino Linotype" w:hAnsi="Palatino Linotype"/>
          <w:sz w:val="22"/>
          <w:szCs w:val="22"/>
        </w:rPr>
        <w:t>,</w:t>
      </w:r>
      <w:r w:rsidRPr="002A1CFB">
        <w:rPr>
          <w:rFonts w:ascii="Palatino Linotype" w:hAnsi="Palatino Linotype"/>
          <w:sz w:val="22"/>
          <w:szCs w:val="22"/>
        </w:rPr>
        <w:t xml:space="preserve"> 4:</w:t>
      </w:r>
      <w:r w:rsidR="00FD01D3">
        <w:rPr>
          <w:rFonts w:ascii="Palatino Linotype" w:hAnsi="Palatino Linotype"/>
          <w:sz w:val="22"/>
          <w:szCs w:val="22"/>
        </w:rPr>
        <w:t>30</w:t>
      </w:r>
      <w:r w:rsidRPr="002A1CFB">
        <w:rPr>
          <w:rFonts w:ascii="Palatino Linotype" w:hAnsi="Palatino Linotype"/>
          <w:sz w:val="22"/>
          <w:szCs w:val="22"/>
        </w:rPr>
        <w:t xml:space="preserve"> </w:t>
      </w:r>
      <w:r w:rsidR="009E5AE7" w:rsidRPr="002A1CFB">
        <w:rPr>
          <w:rFonts w:ascii="Palatino Linotype" w:hAnsi="Palatino Linotype"/>
          <w:sz w:val="22"/>
          <w:szCs w:val="22"/>
        </w:rPr>
        <w:t xml:space="preserve">p.m. – </w:t>
      </w:r>
      <w:r w:rsidR="007E11C1">
        <w:rPr>
          <w:rFonts w:ascii="Palatino Linotype" w:hAnsi="Palatino Linotype"/>
          <w:sz w:val="22"/>
          <w:szCs w:val="22"/>
        </w:rPr>
        <w:t>7</w:t>
      </w:r>
      <w:r w:rsidRPr="002A1CFB">
        <w:rPr>
          <w:rFonts w:ascii="Palatino Linotype" w:hAnsi="Palatino Linotype"/>
          <w:sz w:val="22"/>
          <w:szCs w:val="22"/>
        </w:rPr>
        <w:t>:</w:t>
      </w:r>
      <w:r w:rsidR="00445DB3">
        <w:rPr>
          <w:rFonts w:ascii="Palatino Linotype" w:hAnsi="Palatino Linotype"/>
          <w:sz w:val="22"/>
          <w:szCs w:val="22"/>
        </w:rPr>
        <w:t>30</w:t>
      </w:r>
      <w:r w:rsidR="009E5AE7" w:rsidRPr="002A1CFB">
        <w:rPr>
          <w:rFonts w:ascii="Palatino Linotype" w:hAnsi="Palatino Linotype"/>
          <w:sz w:val="22"/>
          <w:szCs w:val="22"/>
        </w:rPr>
        <w:t xml:space="preserve"> p.m.</w:t>
      </w:r>
      <w:proofErr w:type="gramEnd"/>
      <w:r w:rsidR="00ED69B2">
        <w:rPr>
          <w:rFonts w:ascii="Palatino Linotype" w:hAnsi="Palatino Linotype"/>
          <w:sz w:val="22"/>
          <w:szCs w:val="22"/>
        </w:rPr>
        <w:t xml:space="preserve"> </w:t>
      </w:r>
    </w:p>
    <w:p w:rsidR="009E5AE7" w:rsidRPr="00145ED3" w:rsidRDefault="009E5AE7">
      <w:pPr>
        <w:rPr>
          <w:b/>
          <w:bCs/>
          <w:sz w:val="16"/>
          <w:szCs w:val="16"/>
          <w:u w:val="single"/>
        </w:rPr>
      </w:pPr>
    </w:p>
    <w:p w:rsidR="00C97DAD" w:rsidRPr="009E5AE7" w:rsidRDefault="00C97DAD">
      <w:r w:rsidRPr="009E5AE7">
        <w:rPr>
          <w:b/>
          <w:bCs/>
          <w:u w:val="single"/>
        </w:rPr>
        <w:t>Class Location</w:t>
      </w:r>
      <w:r w:rsidRPr="009E5AE7">
        <w:rPr>
          <w:b/>
          <w:bCs/>
        </w:rPr>
        <w:t>:</w:t>
      </w:r>
      <w:r w:rsidR="009E5AE7">
        <w:t xml:space="preserve"> </w:t>
      </w:r>
      <w:r w:rsidR="00445DB3">
        <w:rPr>
          <w:rFonts w:ascii="Palatino Linotype" w:hAnsi="Palatino Linotype"/>
          <w:sz w:val="22"/>
          <w:szCs w:val="22"/>
        </w:rPr>
        <w:t xml:space="preserve">Discovery Classroom, </w:t>
      </w:r>
      <w:r w:rsidR="00221773">
        <w:rPr>
          <w:rFonts w:ascii="Palatino Linotype" w:hAnsi="Palatino Linotype"/>
          <w:sz w:val="22"/>
          <w:szCs w:val="22"/>
        </w:rPr>
        <w:t>Friday Institute for Educational Innovation</w:t>
      </w:r>
    </w:p>
    <w:p w:rsidR="00C97DAD" w:rsidRPr="009E5AE7" w:rsidRDefault="00C97DAD">
      <w:pPr>
        <w:rPr>
          <w:sz w:val="20"/>
          <w:szCs w:val="20"/>
        </w:rPr>
      </w:pPr>
    </w:p>
    <w:p w:rsidR="009E5AE7" w:rsidRPr="006F4756" w:rsidRDefault="009E5AE7" w:rsidP="009E5AE7">
      <w:pPr>
        <w:rPr>
          <w:b/>
        </w:rPr>
      </w:pPr>
      <w:r w:rsidRPr="003004E9">
        <w:rPr>
          <w:b/>
          <w:u w:val="single"/>
        </w:rPr>
        <w:t>Instructor Information</w:t>
      </w:r>
      <w:r w:rsidRPr="006F4756">
        <w:rPr>
          <w:b/>
        </w:rPr>
        <w:t>:</w:t>
      </w:r>
    </w:p>
    <w:p w:rsidR="009E5AE7" w:rsidRDefault="009E5AE7" w:rsidP="009E5AE7">
      <w:r w:rsidRPr="00197481">
        <w:rPr>
          <w:i/>
        </w:rPr>
        <w:t>Name:</w:t>
      </w:r>
      <w:r>
        <w:t xml:space="preserve"> </w:t>
      </w:r>
      <w:r w:rsidR="00C91E4D">
        <w:rPr>
          <w:rFonts w:ascii="Palatino Linotype" w:hAnsi="Palatino Linotype"/>
          <w:sz w:val="22"/>
          <w:szCs w:val="22"/>
        </w:rPr>
        <w:t xml:space="preserve">Jane </w:t>
      </w:r>
      <w:proofErr w:type="spellStart"/>
      <w:r w:rsidR="00C91E4D">
        <w:rPr>
          <w:rFonts w:ascii="Palatino Linotype" w:hAnsi="Palatino Linotype"/>
          <w:sz w:val="22"/>
          <w:szCs w:val="22"/>
        </w:rPr>
        <w:t>Brocious</w:t>
      </w:r>
      <w:proofErr w:type="spellEnd"/>
      <w:r w:rsidR="00C91E4D">
        <w:rPr>
          <w:rFonts w:ascii="Palatino Linotype" w:hAnsi="Palatino Linotype"/>
          <w:sz w:val="22"/>
          <w:szCs w:val="22"/>
        </w:rPr>
        <w:t>, M</w:t>
      </w:r>
      <w:r w:rsidR="00DD3325">
        <w:rPr>
          <w:rFonts w:ascii="Palatino Linotype" w:hAnsi="Palatino Linotype"/>
          <w:sz w:val="22"/>
          <w:szCs w:val="22"/>
        </w:rPr>
        <w:t>.E.</w:t>
      </w:r>
    </w:p>
    <w:p w:rsidR="009E5AE7" w:rsidRDefault="009E5AE7" w:rsidP="009E5AE7">
      <w:r w:rsidRPr="00197481">
        <w:rPr>
          <w:i/>
        </w:rPr>
        <w:t>E</w:t>
      </w:r>
      <w:r>
        <w:rPr>
          <w:i/>
        </w:rPr>
        <w:t>-</w:t>
      </w:r>
      <w:r w:rsidRPr="00197481">
        <w:rPr>
          <w:i/>
        </w:rPr>
        <w:t>mail:</w:t>
      </w:r>
      <w:r>
        <w:t xml:space="preserve">  </w:t>
      </w:r>
      <w:r w:rsidR="00C91E4D">
        <w:rPr>
          <w:rFonts w:ascii="Palatino Linotype" w:hAnsi="Palatino Linotype"/>
          <w:sz w:val="22"/>
          <w:szCs w:val="22"/>
        </w:rPr>
        <w:t>jane_brocious@ncsu.edu</w:t>
      </w:r>
    </w:p>
    <w:p w:rsidR="009E5AE7" w:rsidRDefault="009E5AE7" w:rsidP="009E5AE7">
      <w:r w:rsidRPr="00197481">
        <w:rPr>
          <w:i/>
        </w:rPr>
        <w:t>Office location:</w:t>
      </w:r>
      <w:r>
        <w:t xml:space="preserve"> </w:t>
      </w:r>
      <w:r w:rsidR="00C91E4D">
        <w:rPr>
          <w:rFonts w:ascii="Palatino Linotype" w:hAnsi="Palatino Linotype"/>
          <w:sz w:val="22"/>
          <w:szCs w:val="22"/>
        </w:rPr>
        <w:t>N/A</w:t>
      </w:r>
    </w:p>
    <w:p w:rsidR="009E5AE7" w:rsidRPr="00197481" w:rsidRDefault="007E11C1" w:rsidP="009E5AE7">
      <w:r>
        <w:rPr>
          <w:i/>
        </w:rPr>
        <w:t>P</w:t>
      </w:r>
      <w:r w:rsidR="009E5AE7" w:rsidRPr="00197481">
        <w:rPr>
          <w:i/>
        </w:rPr>
        <w:t>hone an</w:t>
      </w:r>
      <w:r>
        <w:rPr>
          <w:i/>
        </w:rPr>
        <w:t>d/or other contact information</w:t>
      </w:r>
      <w:r w:rsidR="009E5AE7" w:rsidRPr="00D479C6">
        <w:rPr>
          <w:rFonts w:ascii="Palatino Linotype" w:hAnsi="Palatino Linotype"/>
          <w:sz w:val="22"/>
          <w:szCs w:val="22"/>
        </w:rPr>
        <w:t xml:space="preserve">: </w:t>
      </w:r>
      <w:r>
        <w:rPr>
          <w:rFonts w:ascii="Palatino Linotype" w:hAnsi="Palatino Linotype"/>
          <w:sz w:val="22"/>
          <w:szCs w:val="22"/>
        </w:rPr>
        <w:t xml:space="preserve"> (C) 919-</w:t>
      </w:r>
      <w:r w:rsidR="00C91E4D">
        <w:rPr>
          <w:rFonts w:ascii="Palatino Linotype" w:hAnsi="Palatino Linotype"/>
          <w:sz w:val="22"/>
          <w:szCs w:val="22"/>
        </w:rPr>
        <w:t>622.5819</w:t>
      </w:r>
      <w:r w:rsidR="009E5AE7" w:rsidRPr="00D479C6">
        <w:rPr>
          <w:rFonts w:ascii="Palatino Linotype" w:hAnsi="Palatino Linotype"/>
          <w:sz w:val="22"/>
          <w:szCs w:val="22"/>
        </w:rPr>
        <w:t xml:space="preserve">; </w:t>
      </w:r>
      <w:r>
        <w:rPr>
          <w:rFonts w:ascii="Palatino Linotype" w:hAnsi="Palatino Linotype"/>
          <w:sz w:val="22"/>
          <w:szCs w:val="22"/>
        </w:rPr>
        <w:t>(</w:t>
      </w:r>
      <w:r w:rsidR="009E5AE7" w:rsidRPr="00D479C6">
        <w:rPr>
          <w:rFonts w:ascii="Palatino Linotype" w:hAnsi="Palatino Linotype"/>
          <w:sz w:val="22"/>
          <w:szCs w:val="22"/>
        </w:rPr>
        <w:t>H</w:t>
      </w:r>
      <w:r>
        <w:rPr>
          <w:rFonts w:ascii="Palatino Linotype" w:hAnsi="Palatino Linotype"/>
          <w:sz w:val="22"/>
          <w:szCs w:val="22"/>
        </w:rPr>
        <w:t>)</w:t>
      </w:r>
      <w:r w:rsidR="009E5AE7" w:rsidRPr="00D479C6">
        <w:rPr>
          <w:rFonts w:ascii="Palatino Linotype" w:hAnsi="Palatino Linotype"/>
          <w:sz w:val="22"/>
          <w:szCs w:val="22"/>
        </w:rPr>
        <w:t xml:space="preserve"> </w:t>
      </w:r>
      <w:r>
        <w:rPr>
          <w:rFonts w:ascii="Palatino Linotype" w:hAnsi="Palatino Linotype"/>
          <w:sz w:val="22"/>
          <w:szCs w:val="22"/>
        </w:rPr>
        <w:t>919-</w:t>
      </w:r>
      <w:r w:rsidR="00C91E4D">
        <w:rPr>
          <w:rFonts w:ascii="Palatino Linotype" w:hAnsi="Palatino Linotype"/>
          <w:sz w:val="22"/>
          <w:szCs w:val="22"/>
        </w:rPr>
        <w:t>779.1312</w:t>
      </w:r>
    </w:p>
    <w:p w:rsidR="009E5AE7" w:rsidRPr="00197481" w:rsidRDefault="009E5AE7" w:rsidP="009E5AE7">
      <w:r w:rsidRPr="00197481">
        <w:rPr>
          <w:i/>
        </w:rPr>
        <w:t xml:space="preserve">Office Hours:  </w:t>
      </w:r>
      <w:r w:rsidR="00221773">
        <w:t>Conferences scheduled b</w:t>
      </w:r>
      <w:r w:rsidRPr="00D479C6">
        <w:rPr>
          <w:rFonts w:ascii="Palatino Linotype" w:hAnsi="Palatino Linotype"/>
          <w:sz w:val="22"/>
          <w:szCs w:val="22"/>
        </w:rPr>
        <w:t>y appointment</w:t>
      </w:r>
      <w:r w:rsidR="00221773">
        <w:rPr>
          <w:rFonts w:ascii="Palatino Linotype" w:hAnsi="Palatino Linotype"/>
          <w:sz w:val="22"/>
          <w:szCs w:val="22"/>
        </w:rPr>
        <w:t>.</w:t>
      </w:r>
    </w:p>
    <w:p w:rsidR="006543C9" w:rsidRDefault="009E5AE7">
      <w:pPr>
        <w:rPr>
          <w:rFonts w:ascii="Palatino Linotype" w:hAnsi="Palatino Linotype"/>
          <w:sz w:val="22"/>
          <w:szCs w:val="22"/>
        </w:rPr>
      </w:pPr>
      <w:r>
        <w:rPr>
          <w:i/>
        </w:rPr>
        <w:t>Course Website</w:t>
      </w:r>
      <w:r w:rsidR="00F242C3">
        <w:rPr>
          <w:i/>
        </w:rPr>
        <w:t>s</w:t>
      </w:r>
      <w:r>
        <w:rPr>
          <w:i/>
        </w:rPr>
        <w:t xml:space="preserve">: </w:t>
      </w:r>
      <w:r w:rsidR="00145ED3">
        <w:rPr>
          <w:rFonts w:ascii="Palatino Linotype" w:hAnsi="Palatino Linotype"/>
          <w:sz w:val="22"/>
          <w:szCs w:val="22"/>
        </w:rPr>
        <w:t>MSL Senior Methods Wiki 201</w:t>
      </w:r>
      <w:r w:rsidR="00C91E4D">
        <w:rPr>
          <w:rFonts w:ascii="Palatino Linotype" w:hAnsi="Palatino Linotype"/>
          <w:sz w:val="22"/>
          <w:szCs w:val="22"/>
        </w:rPr>
        <w:t>2</w:t>
      </w:r>
      <w:r w:rsidR="00145ED3">
        <w:rPr>
          <w:rFonts w:ascii="Palatino Linotype" w:hAnsi="Palatino Linotype"/>
          <w:sz w:val="22"/>
          <w:szCs w:val="22"/>
        </w:rPr>
        <w:t>-1</w:t>
      </w:r>
      <w:r w:rsidR="00C91E4D">
        <w:rPr>
          <w:rFonts w:ascii="Palatino Linotype" w:hAnsi="Palatino Linotype"/>
          <w:sz w:val="22"/>
          <w:szCs w:val="22"/>
        </w:rPr>
        <w:t>3</w:t>
      </w:r>
      <w:r w:rsidR="00445DB3">
        <w:rPr>
          <w:rFonts w:ascii="Palatino Linotype" w:hAnsi="Palatino Linotype"/>
          <w:sz w:val="22"/>
          <w:szCs w:val="22"/>
        </w:rPr>
        <w:t xml:space="preserve">: </w:t>
      </w:r>
      <w:r w:rsidR="00145ED3">
        <w:rPr>
          <w:rFonts w:ascii="Palatino Linotype" w:hAnsi="Palatino Linotype"/>
          <w:sz w:val="22"/>
          <w:szCs w:val="22"/>
        </w:rPr>
        <w:t xml:space="preserve"> </w:t>
      </w:r>
      <w:hyperlink r:id="rId9" w:history="1">
        <w:r w:rsidR="00C91E4D" w:rsidRPr="0005523F">
          <w:rPr>
            <w:rStyle w:val="Hyperlink"/>
            <w:rFonts w:ascii="Palatino Linotype" w:hAnsi="Palatino Linotype"/>
            <w:sz w:val="22"/>
            <w:szCs w:val="22"/>
          </w:rPr>
          <w:t>ht</w:t>
        </w:r>
        <w:r w:rsidR="00C91E4D" w:rsidRPr="0005523F">
          <w:rPr>
            <w:rStyle w:val="Hyperlink"/>
            <w:rFonts w:ascii="Palatino Linotype" w:hAnsi="Palatino Linotype"/>
            <w:sz w:val="22"/>
            <w:szCs w:val="22"/>
          </w:rPr>
          <w:t>t</w:t>
        </w:r>
        <w:r w:rsidR="00C91E4D" w:rsidRPr="0005523F">
          <w:rPr>
            <w:rStyle w:val="Hyperlink"/>
            <w:rFonts w:ascii="Palatino Linotype" w:hAnsi="Palatino Linotype"/>
            <w:sz w:val="22"/>
            <w:szCs w:val="22"/>
          </w:rPr>
          <w:t>p://msl-methods-12-13.wikispaces.com/MSL+Student+Teaching+Seminar+-+Spring+2013</w:t>
        </w:r>
      </w:hyperlink>
    </w:p>
    <w:p w:rsidR="00C91E4D" w:rsidRDefault="00C91E4D">
      <w:pPr>
        <w:rPr>
          <w:rFonts w:ascii="Palatino Linotype" w:hAnsi="Palatino Linotype"/>
          <w:sz w:val="22"/>
          <w:szCs w:val="22"/>
        </w:rPr>
      </w:pPr>
    </w:p>
    <w:p w:rsidR="00145ED3" w:rsidRDefault="00145ED3" w:rsidP="00145ED3">
      <w:pPr>
        <w:numPr>
          <w:ilvl w:val="0"/>
          <w:numId w:val="26"/>
        </w:numPr>
        <w:rPr>
          <w:rFonts w:ascii="Palatino Linotype" w:hAnsi="Palatino Linotype"/>
          <w:sz w:val="22"/>
          <w:szCs w:val="22"/>
        </w:rPr>
      </w:pPr>
      <w:r>
        <w:rPr>
          <w:rFonts w:ascii="Palatino Linotype" w:hAnsi="Palatino Linotype"/>
          <w:sz w:val="22"/>
          <w:szCs w:val="22"/>
        </w:rPr>
        <w:lastRenderedPageBreak/>
        <w:t xml:space="preserve">Specifically, </w:t>
      </w:r>
      <w:r w:rsidR="002960EB">
        <w:rPr>
          <w:rFonts w:ascii="Palatino Linotype" w:hAnsi="Palatino Linotype"/>
          <w:sz w:val="22"/>
          <w:szCs w:val="22"/>
        </w:rPr>
        <w:t xml:space="preserve">we will </w:t>
      </w:r>
      <w:r>
        <w:rPr>
          <w:rFonts w:ascii="Palatino Linotype" w:hAnsi="Palatino Linotype"/>
          <w:sz w:val="22"/>
          <w:szCs w:val="22"/>
        </w:rPr>
        <w:t xml:space="preserve">use the last two wiki pages in the menu </w:t>
      </w:r>
      <w:r w:rsidR="00B03C4D">
        <w:rPr>
          <w:rFonts w:ascii="Palatino Linotype" w:hAnsi="Palatino Linotype"/>
          <w:sz w:val="22"/>
          <w:szCs w:val="22"/>
        </w:rPr>
        <w:t xml:space="preserve">(side left) </w:t>
      </w:r>
      <w:r>
        <w:rPr>
          <w:rFonts w:ascii="Palatino Linotype" w:hAnsi="Palatino Linotype"/>
          <w:sz w:val="22"/>
          <w:szCs w:val="22"/>
        </w:rPr>
        <w:t>– the one</w:t>
      </w:r>
      <w:r w:rsidR="00B03C4D">
        <w:rPr>
          <w:rFonts w:ascii="Palatino Linotype" w:hAnsi="Palatino Linotype"/>
          <w:sz w:val="22"/>
          <w:szCs w:val="22"/>
        </w:rPr>
        <w:t>s</w:t>
      </w:r>
      <w:r>
        <w:rPr>
          <w:rFonts w:ascii="Palatino Linotype" w:hAnsi="Palatino Linotype"/>
          <w:sz w:val="22"/>
          <w:szCs w:val="22"/>
        </w:rPr>
        <w:t xml:space="preserve"> focusing on </w:t>
      </w:r>
      <w:r w:rsidR="00B03C4D">
        <w:rPr>
          <w:rFonts w:ascii="Palatino Linotype" w:hAnsi="Palatino Linotype"/>
          <w:sz w:val="22"/>
          <w:szCs w:val="22"/>
        </w:rPr>
        <w:t xml:space="preserve">the Fall Senior Seminar and </w:t>
      </w:r>
      <w:r>
        <w:rPr>
          <w:rFonts w:ascii="Palatino Linotype" w:hAnsi="Palatino Linotype"/>
          <w:sz w:val="22"/>
          <w:szCs w:val="22"/>
        </w:rPr>
        <w:t xml:space="preserve">the </w:t>
      </w:r>
      <w:r w:rsidR="002960EB">
        <w:rPr>
          <w:rFonts w:ascii="Palatino Linotype" w:hAnsi="Palatino Linotype"/>
          <w:sz w:val="22"/>
          <w:szCs w:val="22"/>
        </w:rPr>
        <w:t>S</w:t>
      </w:r>
      <w:r>
        <w:rPr>
          <w:rFonts w:ascii="Palatino Linotype" w:hAnsi="Palatino Linotype"/>
          <w:sz w:val="22"/>
          <w:szCs w:val="22"/>
        </w:rPr>
        <w:t xml:space="preserve">pring </w:t>
      </w:r>
      <w:r w:rsidR="002960EB">
        <w:rPr>
          <w:rFonts w:ascii="Palatino Linotype" w:hAnsi="Palatino Linotype"/>
          <w:sz w:val="22"/>
          <w:szCs w:val="22"/>
        </w:rPr>
        <w:t>I</w:t>
      </w:r>
      <w:r>
        <w:rPr>
          <w:rFonts w:ascii="Palatino Linotype" w:hAnsi="Palatino Linotype"/>
          <w:sz w:val="22"/>
          <w:szCs w:val="22"/>
        </w:rPr>
        <w:t xml:space="preserve">nternship </w:t>
      </w:r>
      <w:r w:rsidR="002960EB">
        <w:rPr>
          <w:rFonts w:ascii="Palatino Linotype" w:hAnsi="Palatino Linotype"/>
          <w:sz w:val="22"/>
          <w:szCs w:val="22"/>
        </w:rPr>
        <w:t>S</w:t>
      </w:r>
      <w:r>
        <w:rPr>
          <w:rFonts w:ascii="Palatino Linotype" w:hAnsi="Palatino Linotype"/>
          <w:sz w:val="22"/>
          <w:szCs w:val="22"/>
        </w:rPr>
        <w:t>eminar</w:t>
      </w:r>
      <w:r w:rsidR="00352CBD">
        <w:rPr>
          <w:rFonts w:ascii="Palatino Linotype" w:hAnsi="Palatino Linotype"/>
          <w:sz w:val="22"/>
          <w:szCs w:val="22"/>
        </w:rPr>
        <w:t>.</w:t>
      </w:r>
      <w:r w:rsidR="00B03C4D">
        <w:rPr>
          <w:rFonts w:ascii="Palatino Linotype" w:hAnsi="Palatino Linotype"/>
          <w:sz w:val="22"/>
          <w:szCs w:val="22"/>
        </w:rPr>
        <w:t xml:space="preserve"> You will need to link your EP on the MSL Senior Electronic Portfolio wiki page that is linked to these pages. See URL below.</w:t>
      </w:r>
    </w:p>
    <w:p w:rsidR="006543C9" w:rsidRDefault="00954F13">
      <w:pPr>
        <w:rPr>
          <w:rFonts w:ascii="Palatino Linotype" w:hAnsi="Palatino Linotype"/>
          <w:sz w:val="22"/>
          <w:szCs w:val="22"/>
        </w:rPr>
      </w:pPr>
      <w:r>
        <w:rPr>
          <w:rFonts w:ascii="Palatino Linotype" w:hAnsi="Palatino Linotype"/>
          <w:sz w:val="22"/>
          <w:szCs w:val="22"/>
        </w:rPr>
        <w:tab/>
      </w:r>
      <w:r>
        <w:rPr>
          <w:rFonts w:ascii="Palatino Linotype" w:hAnsi="Palatino Linotype"/>
          <w:sz w:val="22"/>
          <w:szCs w:val="22"/>
        </w:rPr>
        <w:tab/>
      </w:r>
      <w:r w:rsidR="00433C08">
        <w:rPr>
          <w:rFonts w:ascii="Palatino Linotype" w:hAnsi="Palatino Linotype"/>
          <w:sz w:val="22"/>
          <w:szCs w:val="22"/>
        </w:rPr>
        <w:t xml:space="preserve"> </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0"/>
      </w:tblGrid>
      <w:tr w:rsidR="00C231AE" w:rsidRPr="00A13E16" w:rsidTr="000265FF">
        <w:trPr>
          <w:trHeight w:val="64"/>
        </w:trPr>
        <w:tc>
          <w:tcPr>
            <w:tcW w:w="10530" w:type="dxa"/>
          </w:tcPr>
          <w:p w:rsidR="00C231AE" w:rsidRPr="005126A4" w:rsidRDefault="00221773" w:rsidP="00A13E16">
            <w:pPr>
              <w:jc w:val="center"/>
              <w:rPr>
                <w:rFonts w:ascii="Palatino Linotype" w:hAnsi="Palatino Linotype"/>
                <w:b/>
                <w:sz w:val="21"/>
                <w:szCs w:val="21"/>
              </w:rPr>
            </w:pPr>
            <w:r>
              <w:rPr>
                <w:b/>
                <w:bCs/>
                <w:sz w:val="23"/>
                <w:szCs w:val="23"/>
                <w:u w:val="single"/>
              </w:rPr>
              <w:br w:type="page"/>
            </w:r>
            <w:r w:rsidR="00C231AE" w:rsidRPr="005126A4">
              <w:rPr>
                <w:rFonts w:ascii="Palatino Linotype" w:hAnsi="Palatino Linotype"/>
                <w:b/>
                <w:sz w:val="21"/>
                <w:szCs w:val="21"/>
              </w:rPr>
              <w:t>Required Texts and Materials</w:t>
            </w:r>
          </w:p>
        </w:tc>
      </w:tr>
      <w:tr w:rsidR="00C231AE" w:rsidRPr="00A13E16" w:rsidTr="000265FF">
        <w:tc>
          <w:tcPr>
            <w:tcW w:w="10530" w:type="dxa"/>
          </w:tcPr>
          <w:p w:rsidR="00687FA2" w:rsidRDefault="00687FA2" w:rsidP="00687FA2">
            <w:pPr>
              <w:ind w:left="720" w:hanging="720"/>
              <w:rPr>
                <w:rFonts w:ascii="Arial" w:hAnsi="Arial"/>
                <w:b/>
                <w:i/>
                <w:color w:val="C00000"/>
                <w:sz w:val="21"/>
                <w:szCs w:val="21"/>
              </w:rPr>
            </w:pPr>
          </w:p>
          <w:p w:rsidR="00687FA2" w:rsidRDefault="00683D66" w:rsidP="00687FA2">
            <w:pPr>
              <w:ind w:left="720" w:hanging="720"/>
              <w:rPr>
                <w:rFonts w:ascii="Arial" w:hAnsi="Arial"/>
                <w:sz w:val="21"/>
                <w:szCs w:val="21"/>
              </w:rPr>
            </w:pPr>
            <w:r w:rsidRPr="00683D66">
              <w:rPr>
                <w:rFonts w:ascii="Arial" w:hAnsi="Arial"/>
                <w:sz w:val="21"/>
                <w:szCs w:val="21"/>
              </w:rPr>
              <w:t xml:space="preserve">MSL </w:t>
            </w:r>
            <w:r>
              <w:rPr>
                <w:rFonts w:ascii="Arial" w:hAnsi="Arial"/>
                <w:sz w:val="21"/>
                <w:szCs w:val="21"/>
              </w:rPr>
              <w:t xml:space="preserve">Student Teaching Internship Guidelines </w:t>
            </w:r>
            <w:r w:rsidR="007F375D">
              <w:rPr>
                <w:rFonts w:ascii="Arial" w:hAnsi="Arial"/>
                <w:sz w:val="21"/>
                <w:szCs w:val="21"/>
              </w:rPr>
              <w:t xml:space="preserve"> </w:t>
            </w:r>
            <w:r>
              <w:rPr>
                <w:rFonts w:ascii="Arial" w:hAnsi="Arial"/>
                <w:sz w:val="21"/>
                <w:szCs w:val="21"/>
              </w:rPr>
              <w:t>(featuring the Four Phases of Student Teaching)</w:t>
            </w:r>
          </w:p>
          <w:p w:rsidR="00683D66" w:rsidRDefault="00683D66" w:rsidP="00687FA2">
            <w:pPr>
              <w:ind w:left="720" w:hanging="720"/>
              <w:rPr>
                <w:rFonts w:ascii="Arial" w:hAnsi="Arial"/>
                <w:sz w:val="21"/>
                <w:szCs w:val="21"/>
              </w:rPr>
            </w:pPr>
          </w:p>
          <w:p w:rsidR="00683D66" w:rsidRDefault="00683D66" w:rsidP="00687FA2">
            <w:pPr>
              <w:ind w:left="720" w:hanging="720"/>
              <w:rPr>
                <w:rFonts w:ascii="Arial" w:hAnsi="Arial"/>
                <w:sz w:val="21"/>
                <w:szCs w:val="21"/>
              </w:rPr>
            </w:pPr>
            <w:r>
              <w:rPr>
                <w:rFonts w:ascii="Arial" w:hAnsi="Arial"/>
                <w:sz w:val="21"/>
                <w:szCs w:val="21"/>
              </w:rPr>
              <w:t>CED Student Teacher</w:t>
            </w:r>
            <w:r w:rsidR="007F375D">
              <w:rPr>
                <w:rFonts w:ascii="Arial" w:hAnsi="Arial"/>
                <w:sz w:val="21"/>
                <w:szCs w:val="21"/>
              </w:rPr>
              <w:t xml:space="preserve"> / Teaching</w:t>
            </w:r>
            <w:r>
              <w:rPr>
                <w:rFonts w:ascii="Arial" w:hAnsi="Arial"/>
                <w:sz w:val="21"/>
                <w:szCs w:val="21"/>
              </w:rPr>
              <w:t xml:space="preserve"> Handbook</w:t>
            </w:r>
            <w:r w:rsidR="00445DB3">
              <w:rPr>
                <w:rFonts w:ascii="Arial" w:hAnsi="Arial"/>
                <w:sz w:val="21"/>
                <w:szCs w:val="21"/>
              </w:rPr>
              <w:t xml:space="preserve">: </w:t>
            </w:r>
            <w:r w:rsidR="007F375D">
              <w:rPr>
                <w:rFonts w:ascii="Arial" w:hAnsi="Arial"/>
                <w:sz w:val="21"/>
                <w:szCs w:val="21"/>
              </w:rPr>
              <w:t xml:space="preserve"> </w:t>
            </w:r>
            <w:hyperlink r:id="rId10" w:history="1">
              <w:r w:rsidR="009439E1">
                <w:rPr>
                  <w:rStyle w:val="Hyperlink"/>
                  <w:rFonts w:ascii="Arial" w:hAnsi="Arial"/>
                  <w:sz w:val="21"/>
                  <w:szCs w:val="21"/>
                </w:rPr>
                <w:t>STHandboo</w:t>
              </w:r>
              <w:r w:rsidR="009439E1">
                <w:rPr>
                  <w:rStyle w:val="Hyperlink"/>
                  <w:rFonts w:ascii="Arial" w:hAnsi="Arial"/>
                  <w:sz w:val="21"/>
                  <w:szCs w:val="21"/>
                </w:rPr>
                <w:t>k</w:t>
              </w:r>
              <w:r w:rsidR="009439E1">
                <w:rPr>
                  <w:rStyle w:val="Hyperlink"/>
                  <w:rFonts w:ascii="Arial" w:hAnsi="Arial"/>
                  <w:sz w:val="21"/>
                  <w:szCs w:val="21"/>
                </w:rPr>
                <w:t>2012-2013.pdf</w:t>
              </w:r>
            </w:hyperlink>
          </w:p>
          <w:p w:rsidR="00683D66" w:rsidRDefault="00683D66" w:rsidP="00687FA2">
            <w:pPr>
              <w:ind w:left="720" w:hanging="720"/>
              <w:rPr>
                <w:rFonts w:ascii="Arial" w:hAnsi="Arial"/>
                <w:sz w:val="21"/>
                <w:szCs w:val="21"/>
              </w:rPr>
            </w:pPr>
          </w:p>
          <w:p w:rsidR="007F375D" w:rsidRDefault="00683D66" w:rsidP="00687FA2">
            <w:pPr>
              <w:ind w:left="720" w:hanging="720"/>
              <w:rPr>
                <w:rFonts w:ascii="Arial" w:hAnsi="Arial"/>
                <w:sz w:val="21"/>
                <w:szCs w:val="21"/>
              </w:rPr>
            </w:pPr>
            <w:r>
              <w:rPr>
                <w:rFonts w:ascii="Arial" w:hAnsi="Arial"/>
                <w:sz w:val="21"/>
                <w:szCs w:val="21"/>
              </w:rPr>
              <w:t xml:space="preserve">MSL Senior Electronic Portfolio Evaluation Rubric (serves as guideline for completing your portfolio, as well as </w:t>
            </w:r>
            <w:r w:rsidR="007F375D">
              <w:rPr>
                <w:rFonts w:ascii="Arial" w:hAnsi="Arial"/>
                <w:sz w:val="21"/>
                <w:szCs w:val="21"/>
              </w:rPr>
              <w:t xml:space="preserve"> </w:t>
            </w:r>
          </w:p>
          <w:p w:rsidR="00683D66" w:rsidRDefault="007F375D" w:rsidP="00687FA2">
            <w:pPr>
              <w:ind w:left="720" w:hanging="720"/>
              <w:rPr>
                <w:rFonts w:ascii="Arial" w:hAnsi="Arial"/>
                <w:sz w:val="21"/>
                <w:szCs w:val="21"/>
              </w:rPr>
            </w:pPr>
            <w:r>
              <w:rPr>
                <w:rFonts w:ascii="Arial" w:hAnsi="Arial"/>
                <w:sz w:val="21"/>
                <w:szCs w:val="21"/>
              </w:rPr>
              <w:t xml:space="preserve">                                                                                  </w:t>
            </w:r>
            <w:r w:rsidR="00683D66">
              <w:rPr>
                <w:rFonts w:ascii="Arial" w:hAnsi="Arial"/>
                <w:sz w:val="21"/>
                <w:szCs w:val="21"/>
              </w:rPr>
              <w:t>the evaluation tool to be submitted upon completion)</w:t>
            </w:r>
          </w:p>
          <w:p w:rsidR="000F4B08" w:rsidRDefault="00DB3EF0" w:rsidP="00687FA2">
            <w:pPr>
              <w:ind w:left="720" w:hanging="720"/>
              <w:rPr>
                <w:rFonts w:ascii="Arial" w:hAnsi="Arial"/>
                <w:sz w:val="21"/>
                <w:szCs w:val="21"/>
              </w:rPr>
            </w:pPr>
            <w:hyperlink r:id="rId11" w:history="1">
              <w:r w:rsidR="000F4B08" w:rsidRPr="000F4B08">
                <w:rPr>
                  <w:rStyle w:val="Hyperlink"/>
                  <w:rFonts w:ascii="Arial" w:hAnsi="Arial"/>
                  <w:sz w:val="21"/>
                  <w:szCs w:val="21"/>
                </w:rPr>
                <w:t>MSL-EP_R</w:t>
              </w:r>
              <w:r w:rsidR="000F4B08" w:rsidRPr="000F4B08">
                <w:rPr>
                  <w:rStyle w:val="Hyperlink"/>
                  <w:rFonts w:ascii="Arial" w:hAnsi="Arial"/>
                  <w:sz w:val="21"/>
                  <w:szCs w:val="21"/>
                </w:rPr>
                <w:t>u</w:t>
              </w:r>
              <w:r w:rsidR="000F4B08" w:rsidRPr="000F4B08">
                <w:rPr>
                  <w:rStyle w:val="Hyperlink"/>
                  <w:rFonts w:ascii="Arial" w:hAnsi="Arial"/>
                  <w:sz w:val="21"/>
                  <w:szCs w:val="21"/>
                </w:rPr>
                <w:t>bric_F12_12-6-2012_vers.docx</w:t>
              </w:r>
            </w:hyperlink>
          </w:p>
          <w:p w:rsidR="00683D66" w:rsidRDefault="00683D66" w:rsidP="00687FA2">
            <w:pPr>
              <w:ind w:left="720" w:hanging="720"/>
              <w:rPr>
                <w:rFonts w:ascii="Arial" w:hAnsi="Arial"/>
                <w:sz w:val="21"/>
                <w:szCs w:val="21"/>
              </w:rPr>
            </w:pPr>
          </w:p>
          <w:p w:rsidR="00683D66" w:rsidRPr="00683D66" w:rsidRDefault="00683D66" w:rsidP="00687FA2">
            <w:pPr>
              <w:ind w:left="720" w:hanging="720"/>
              <w:rPr>
                <w:rFonts w:ascii="Arial" w:hAnsi="Arial"/>
                <w:sz w:val="21"/>
                <w:szCs w:val="21"/>
              </w:rPr>
            </w:pPr>
            <w:r>
              <w:rPr>
                <w:rFonts w:ascii="Arial" w:hAnsi="Arial"/>
                <w:sz w:val="21"/>
                <w:szCs w:val="21"/>
              </w:rPr>
              <w:t xml:space="preserve">Spring Internship Field Log / Journal  (to be negotiated with your </w:t>
            </w:r>
            <w:r w:rsidR="001B28B9">
              <w:rPr>
                <w:rFonts w:ascii="Arial" w:hAnsi="Arial"/>
                <w:sz w:val="21"/>
                <w:szCs w:val="21"/>
              </w:rPr>
              <w:t>University Supervisor</w:t>
            </w:r>
            <w:r>
              <w:rPr>
                <w:rFonts w:ascii="Arial" w:hAnsi="Arial"/>
                <w:sz w:val="21"/>
                <w:szCs w:val="21"/>
              </w:rPr>
              <w:t>)</w:t>
            </w:r>
          </w:p>
          <w:p w:rsidR="00687FA2" w:rsidRPr="00BD7E94" w:rsidRDefault="00687FA2" w:rsidP="00687FA2">
            <w:pPr>
              <w:ind w:left="720" w:hanging="720"/>
              <w:rPr>
                <w:rFonts w:ascii="Arial" w:hAnsi="Arial" w:cs="Arial"/>
                <w:bCs/>
                <w:sz w:val="21"/>
                <w:szCs w:val="21"/>
              </w:rPr>
            </w:pPr>
          </w:p>
          <w:p w:rsidR="00C231AE" w:rsidRPr="00A13E16" w:rsidRDefault="00C231AE">
            <w:pPr>
              <w:rPr>
                <w:sz w:val="10"/>
                <w:szCs w:val="10"/>
              </w:rPr>
            </w:pPr>
          </w:p>
        </w:tc>
      </w:tr>
    </w:tbl>
    <w:p w:rsidR="006317E7" w:rsidRPr="000265FF" w:rsidRDefault="006317E7" w:rsidP="003E0EC9">
      <w:pPr>
        <w:rPr>
          <w:sz w:val="8"/>
          <w:szCs w:val="8"/>
        </w:rPr>
      </w:pPr>
    </w:p>
    <w:p w:rsidR="00C97DAD" w:rsidRPr="003E4B06" w:rsidRDefault="00C97DAD">
      <w:pPr>
        <w:rPr>
          <w:sz w:val="6"/>
          <w:szCs w:val="6"/>
        </w:rPr>
      </w:pP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0"/>
      </w:tblGrid>
      <w:tr w:rsidR="003A2C6E" w:rsidTr="000265FF">
        <w:tc>
          <w:tcPr>
            <w:tcW w:w="10530" w:type="dxa"/>
          </w:tcPr>
          <w:p w:rsidR="003A2C6E" w:rsidRPr="00687FA2" w:rsidRDefault="00687FA2" w:rsidP="00687FA2">
            <w:pPr>
              <w:jc w:val="center"/>
              <w:rPr>
                <w:b/>
                <w:sz w:val="23"/>
                <w:szCs w:val="23"/>
              </w:rPr>
            </w:pPr>
            <w:r w:rsidRPr="00687FA2">
              <w:rPr>
                <w:b/>
                <w:sz w:val="23"/>
                <w:szCs w:val="23"/>
              </w:rPr>
              <w:t>Recommended Course Materials:</w:t>
            </w:r>
          </w:p>
        </w:tc>
      </w:tr>
      <w:tr w:rsidR="003A2C6E" w:rsidTr="000265FF">
        <w:tc>
          <w:tcPr>
            <w:tcW w:w="10530" w:type="dxa"/>
          </w:tcPr>
          <w:p w:rsidR="009E0F76" w:rsidRPr="00A13E16" w:rsidRDefault="009E0F76" w:rsidP="009E0F76">
            <w:pPr>
              <w:rPr>
                <w:rFonts w:ascii="Palatino" w:hAnsi="Palatino"/>
                <w:iCs/>
                <w:sz w:val="6"/>
                <w:szCs w:val="6"/>
              </w:rPr>
            </w:pPr>
          </w:p>
          <w:p w:rsidR="00687FA2" w:rsidRPr="00687FA2" w:rsidRDefault="00687FA2" w:rsidP="00687FA2">
            <w:pPr>
              <w:ind w:left="720" w:hanging="720"/>
              <w:rPr>
                <w:rFonts w:ascii="Arial" w:hAnsi="Arial"/>
                <w:b/>
                <w:i/>
                <w:color w:val="C00000"/>
                <w:sz w:val="21"/>
                <w:szCs w:val="21"/>
              </w:rPr>
            </w:pPr>
            <w:r w:rsidRPr="00687FA2">
              <w:rPr>
                <w:rFonts w:ascii="Arial" w:hAnsi="Arial"/>
                <w:b/>
                <w:i/>
                <w:color w:val="C00000"/>
                <w:sz w:val="21"/>
                <w:szCs w:val="21"/>
              </w:rPr>
              <w:t>New</w:t>
            </w:r>
          </w:p>
          <w:p w:rsidR="00687FA2" w:rsidRDefault="00687FA2" w:rsidP="00687FA2">
            <w:pPr>
              <w:ind w:left="720" w:hanging="720"/>
              <w:rPr>
                <w:rFonts w:ascii="Arial" w:hAnsi="Arial"/>
                <w:sz w:val="21"/>
                <w:szCs w:val="21"/>
              </w:rPr>
            </w:pPr>
          </w:p>
          <w:p w:rsidR="00CA6D34" w:rsidRPr="0009090A" w:rsidRDefault="00CA6D34" w:rsidP="00CA6D34">
            <w:pPr>
              <w:ind w:left="720" w:hanging="720"/>
              <w:rPr>
                <w:rFonts w:ascii="Arial" w:hAnsi="Arial" w:cs="Arial"/>
                <w:bCs/>
                <w:sz w:val="20"/>
                <w:szCs w:val="20"/>
              </w:rPr>
            </w:pPr>
            <w:r w:rsidRPr="0009090A">
              <w:rPr>
                <w:rFonts w:ascii="Arial" w:hAnsi="Arial" w:cs="Arial"/>
                <w:sz w:val="20"/>
                <w:szCs w:val="20"/>
              </w:rPr>
              <w:t xml:space="preserve">Wong, H. K., &amp; Wong, R. T. (2004). </w:t>
            </w:r>
            <w:r w:rsidRPr="0009090A">
              <w:rPr>
                <w:rFonts w:ascii="Arial" w:hAnsi="Arial" w:cs="Arial"/>
                <w:i/>
                <w:sz w:val="20"/>
                <w:szCs w:val="20"/>
              </w:rPr>
              <w:t>The</w:t>
            </w:r>
            <w:r w:rsidRPr="0009090A">
              <w:rPr>
                <w:rFonts w:ascii="Arial" w:hAnsi="Arial" w:cs="Arial"/>
                <w:sz w:val="20"/>
                <w:szCs w:val="20"/>
              </w:rPr>
              <w:t xml:space="preserve"> </w:t>
            </w:r>
            <w:r w:rsidRPr="0009090A">
              <w:rPr>
                <w:rFonts w:ascii="Arial" w:hAnsi="Arial" w:cs="Arial"/>
                <w:i/>
                <w:sz w:val="20"/>
                <w:szCs w:val="20"/>
              </w:rPr>
              <w:t>First Days of School: How to Be An Effective Teacher.</w:t>
            </w:r>
            <w:r w:rsidRPr="0009090A">
              <w:rPr>
                <w:rFonts w:ascii="Arial" w:hAnsi="Arial" w:cs="Arial"/>
                <w:sz w:val="20"/>
                <w:szCs w:val="20"/>
              </w:rPr>
              <w:t xml:space="preserve"> Harry K. Wong Publications, Inc.</w:t>
            </w:r>
            <w:r w:rsidRPr="0009090A">
              <w:rPr>
                <w:rFonts w:ascii="Arial" w:hAnsi="Arial" w:cs="Arial"/>
                <w:bCs/>
                <w:sz w:val="20"/>
                <w:szCs w:val="20"/>
              </w:rPr>
              <w:t xml:space="preserve"> </w:t>
            </w:r>
          </w:p>
          <w:p w:rsidR="00244738" w:rsidRDefault="00244738" w:rsidP="00687FA2">
            <w:pPr>
              <w:ind w:left="720" w:hanging="720"/>
              <w:rPr>
                <w:rFonts w:ascii="Arial" w:hAnsi="Arial"/>
                <w:sz w:val="21"/>
                <w:szCs w:val="21"/>
              </w:rPr>
            </w:pPr>
          </w:p>
          <w:p w:rsidR="00687FA2" w:rsidRDefault="00244738" w:rsidP="00687FA2">
            <w:pPr>
              <w:ind w:left="720" w:hanging="720"/>
              <w:rPr>
                <w:rFonts w:ascii="Arial" w:hAnsi="Arial"/>
                <w:sz w:val="21"/>
                <w:szCs w:val="21"/>
              </w:rPr>
            </w:pPr>
            <w:proofErr w:type="spellStart"/>
            <w:r>
              <w:t>Marzano</w:t>
            </w:r>
            <w:proofErr w:type="spellEnd"/>
            <w:r>
              <w:t xml:space="preserve">, R. J. with J. S. </w:t>
            </w:r>
            <w:proofErr w:type="spellStart"/>
            <w:r>
              <w:t>Marzano</w:t>
            </w:r>
            <w:proofErr w:type="spellEnd"/>
            <w:r>
              <w:t xml:space="preserve">, &amp; D. Pickering. (2003). </w:t>
            </w:r>
            <w:r>
              <w:rPr>
                <w:rStyle w:val="Emphasis"/>
              </w:rPr>
              <w:t>Classroom management that works: Research-based strategies for every teacher.</w:t>
            </w:r>
            <w:r>
              <w:t xml:space="preserve"> Alexandria, VA: Association for Supervision and Curriculum Development.</w:t>
            </w:r>
          </w:p>
          <w:p w:rsidR="00CA6D34" w:rsidRDefault="00CA6D34" w:rsidP="00687FA2">
            <w:pPr>
              <w:ind w:left="720" w:hanging="720"/>
              <w:rPr>
                <w:rFonts w:ascii="Arial" w:hAnsi="Arial"/>
                <w:sz w:val="21"/>
                <w:szCs w:val="21"/>
              </w:rPr>
            </w:pPr>
          </w:p>
          <w:p w:rsidR="00687FA2" w:rsidRPr="00687FA2" w:rsidRDefault="00687FA2" w:rsidP="00687FA2">
            <w:pPr>
              <w:ind w:left="720" w:hanging="720"/>
              <w:rPr>
                <w:rFonts w:ascii="Arial" w:hAnsi="Arial"/>
                <w:b/>
                <w:i/>
                <w:color w:val="C00000"/>
                <w:sz w:val="21"/>
                <w:szCs w:val="21"/>
              </w:rPr>
            </w:pPr>
            <w:r w:rsidRPr="00687FA2">
              <w:rPr>
                <w:rFonts w:ascii="Arial" w:hAnsi="Arial"/>
                <w:b/>
                <w:i/>
                <w:color w:val="C00000"/>
                <w:sz w:val="21"/>
                <w:szCs w:val="21"/>
              </w:rPr>
              <w:t xml:space="preserve">From </w:t>
            </w:r>
            <w:r w:rsidR="00CA6D34">
              <w:rPr>
                <w:rFonts w:ascii="Arial" w:hAnsi="Arial"/>
                <w:b/>
                <w:i/>
                <w:color w:val="C00000"/>
                <w:sz w:val="21"/>
                <w:szCs w:val="21"/>
              </w:rPr>
              <w:t>Previous Classes</w:t>
            </w:r>
          </w:p>
          <w:p w:rsidR="00687FA2" w:rsidRDefault="00687FA2" w:rsidP="00687FA2">
            <w:pPr>
              <w:ind w:left="720" w:hanging="720"/>
              <w:rPr>
                <w:rFonts w:ascii="Arial" w:hAnsi="Arial"/>
                <w:sz w:val="21"/>
                <w:szCs w:val="21"/>
              </w:rPr>
            </w:pPr>
          </w:p>
          <w:p w:rsidR="00687FA2" w:rsidRDefault="00687FA2" w:rsidP="00687FA2">
            <w:pPr>
              <w:ind w:left="720" w:hanging="720"/>
              <w:rPr>
                <w:rFonts w:ascii="Arial" w:hAnsi="Arial" w:cs="Arial"/>
                <w:sz w:val="21"/>
                <w:szCs w:val="21"/>
              </w:rPr>
            </w:pPr>
            <w:r w:rsidRPr="00395735">
              <w:rPr>
                <w:rFonts w:ascii="Arial" w:hAnsi="Arial"/>
                <w:sz w:val="21"/>
                <w:szCs w:val="21"/>
              </w:rPr>
              <w:t xml:space="preserve">Milner, Joseph &amp; Milner, </w:t>
            </w:r>
            <w:r w:rsidRPr="00395735">
              <w:rPr>
                <w:rFonts w:ascii="Arial" w:hAnsi="Arial" w:cs="Arial"/>
                <w:sz w:val="21"/>
                <w:szCs w:val="21"/>
              </w:rPr>
              <w:t xml:space="preserve">Lucy.  (2007). </w:t>
            </w:r>
            <w:r w:rsidRPr="00395735">
              <w:rPr>
                <w:rFonts w:ascii="Arial" w:hAnsi="Arial" w:cs="Arial"/>
                <w:i/>
                <w:sz w:val="21"/>
                <w:szCs w:val="21"/>
              </w:rPr>
              <w:t>Bridging English. Fourth Edition.</w:t>
            </w:r>
            <w:r w:rsidRPr="00395735">
              <w:rPr>
                <w:rFonts w:ascii="Arial" w:hAnsi="Arial" w:cs="Arial"/>
                <w:sz w:val="21"/>
                <w:szCs w:val="21"/>
              </w:rPr>
              <w:t xml:space="preserve">  Upper Saddle River, NJ: Prentice-Hall, Inc.</w:t>
            </w:r>
          </w:p>
          <w:p w:rsidR="00845835" w:rsidRPr="00845835" w:rsidRDefault="00845835" w:rsidP="00687FA2">
            <w:pPr>
              <w:ind w:left="720" w:hanging="720"/>
              <w:rPr>
                <w:rFonts w:ascii="Arial" w:hAnsi="Arial" w:cs="Arial"/>
                <w:sz w:val="10"/>
                <w:szCs w:val="10"/>
              </w:rPr>
            </w:pPr>
          </w:p>
          <w:p w:rsidR="00845835" w:rsidRPr="00845835" w:rsidRDefault="00845835" w:rsidP="00687FA2">
            <w:pPr>
              <w:ind w:left="720" w:hanging="720"/>
              <w:rPr>
                <w:rFonts w:ascii="Arial" w:hAnsi="Arial" w:cs="Arial"/>
                <w:sz w:val="21"/>
                <w:szCs w:val="21"/>
              </w:rPr>
            </w:pPr>
            <w:r w:rsidRPr="00845835">
              <w:rPr>
                <w:rFonts w:ascii="Arial" w:hAnsi="Arial" w:cs="Arial"/>
                <w:sz w:val="21"/>
                <w:szCs w:val="21"/>
              </w:rPr>
              <w:t xml:space="preserve">Hicks, Troy. (2009). </w:t>
            </w:r>
            <w:r w:rsidRPr="00845835">
              <w:rPr>
                <w:rFonts w:ascii="Arial" w:hAnsi="Arial" w:cs="Arial"/>
                <w:i/>
                <w:sz w:val="21"/>
                <w:szCs w:val="21"/>
              </w:rPr>
              <w:t>The Digital Writing Workshop.</w:t>
            </w:r>
            <w:r w:rsidRPr="00845835">
              <w:rPr>
                <w:rFonts w:ascii="Arial" w:hAnsi="Arial" w:cs="Arial"/>
                <w:sz w:val="21"/>
                <w:szCs w:val="21"/>
              </w:rPr>
              <w:t xml:space="preserve"> Portsmouth, NH: Heinemann.</w:t>
            </w:r>
          </w:p>
          <w:p w:rsidR="00687FA2" w:rsidRPr="00395735" w:rsidRDefault="00687FA2" w:rsidP="00687FA2">
            <w:pPr>
              <w:ind w:left="720" w:hanging="720"/>
              <w:rPr>
                <w:rFonts w:ascii="Arial" w:hAnsi="Arial" w:cs="Arial"/>
                <w:bCs/>
                <w:sz w:val="10"/>
                <w:szCs w:val="10"/>
              </w:rPr>
            </w:pPr>
          </w:p>
          <w:p w:rsidR="00687FA2" w:rsidRDefault="00687FA2" w:rsidP="00687FA2">
            <w:pPr>
              <w:ind w:left="720" w:hanging="720"/>
              <w:rPr>
                <w:rFonts w:ascii="Arial" w:hAnsi="Arial" w:cs="Arial"/>
                <w:bCs/>
                <w:sz w:val="21"/>
                <w:szCs w:val="21"/>
              </w:rPr>
            </w:pPr>
            <w:r w:rsidRPr="00395735">
              <w:rPr>
                <w:rFonts w:ascii="Arial" w:hAnsi="Arial" w:cs="Arial"/>
                <w:bCs/>
                <w:sz w:val="21"/>
                <w:szCs w:val="21"/>
              </w:rPr>
              <w:t xml:space="preserve">Andrews, Larry. (2006). </w:t>
            </w:r>
            <w:r w:rsidRPr="00395735">
              <w:rPr>
                <w:rFonts w:ascii="Arial" w:hAnsi="Arial" w:cs="Arial"/>
                <w:bCs/>
                <w:i/>
                <w:iCs/>
                <w:sz w:val="21"/>
                <w:szCs w:val="21"/>
              </w:rPr>
              <w:t>Language Exploration and Awareness: A Resource Book for Teachers: Third Edition.</w:t>
            </w:r>
            <w:r w:rsidRPr="00BD7E94">
              <w:rPr>
                <w:rFonts w:ascii="Arial" w:hAnsi="Arial" w:cs="Arial"/>
                <w:bCs/>
                <w:sz w:val="21"/>
                <w:szCs w:val="21"/>
              </w:rPr>
              <w:t xml:space="preserve">  </w:t>
            </w:r>
            <w:smartTag w:uri="urn:schemas-microsoft-com:office:smarttags" w:element="City">
              <w:r w:rsidRPr="00BD7E94">
                <w:rPr>
                  <w:rFonts w:ascii="Arial" w:hAnsi="Arial" w:cs="Arial"/>
                  <w:bCs/>
                  <w:sz w:val="21"/>
                  <w:szCs w:val="21"/>
                </w:rPr>
                <w:t>Mahwah</w:t>
              </w:r>
            </w:smartTag>
            <w:r w:rsidRPr="00BD7E94">
              <w:rPr>
                <w:rFonts w:ascii="Arial" w:hAnsi="Arial" w:cs="Arial"/>
                <w:bCs/>
                <w:sz w:val="21"/>
                <w:szCs w:val="21"/>
              </w:rPr>
              <w:t xml:space="preserve">, </w:t>
            </w:r>
            <w:smartTag w:uri="urn:schemas-microsoft-com:office:smarttags" w:element="State">
              <w:r w:rsidRPr="00BD7E94">
                <w:rPr>
                  <w:rFonts w:ascii="Arial" w:hAnsi="Arial" w:cs="Arial"/>
                  <w:bCs/>
                  <w:sz w:val="21"/>
                  <w:szCs w:val="21"/>
                </w:rPr>
                <w:t>NJ</w:t>
              </w:r>
            </w:smartTag>
            <w:r w:rsidRPr="00BD7E94">
              <w:rPr>
                <w:rFonts w:ascii="Arial" w:hAnsi="Arial" w:cs="Arial"/>
                <w:bCs/>
                <w:sz w:val="21"/>
                <w:szCs w:val="21"/>
              </w:rPr>
              <w:t xml:space="preserve">: </w:t>
            </w:r>
            <w:smartTag w:uri="urn:schemas-microsoft-com:office:smarttags" w:element="place">
              <w:smartTag w:uri="urn:schemas-microsoft-com:office:smarttags" w:element="City">
                <w:r w:rsidRPr="00BD7E94">
                  <w:rPr>
                    <w:rFonts w:ascii="Arial" w:hAnsi="Arial" w:cs="Arial"/>
                    <w:bCs/>
                    <w:sz w:val="21"/>
                    <w:szCs w:val="21"/>
                  </w:rPr>
                  <w:t>Lawrence</w:t>
                </w:r>
              </w:smartTag>
            </w:smartTag>
            <w:r w:rsidRPr="00BD7E94">
              <w:rPr>
                <w:rFonts w:ascii="Arial" w:hAnsi="Arial" w:cs="Arial"/>
                <w:bCs/>
                <w:sz w:val="21"/>
                <w:szCs w:val="21"/>
              </w:rPr>
              <w:t xml:space="preserve"> Erlbaum Associates, Publishers.  </w:t>
            </w:r>
          </w:p>
          <w:p w:rsidR="00687FA2" w:rsidRPr="00AA3B47" w:rsidRDefault="00687FA2" w:rsidP="00687FA2">
            <w:pPr>
              <w:ind w:left="720" w:hanging="720"/>
              <w:rPr>
                <w:rFonts w:ascii="Arial" w:hAnsi="Arial" w:cs="Arial"/>
                <w:bCs/>
                <w:sz w:val="10"/>
                <w:szCs w:val="10"/>
              </w:rPr>
            </w:pPr>
          </w:p>
          <w:p w:rsidR="00687FA2" w:rsidRDefault="00687FA2" w:rsidP="00687FA2">
            <w:pPr>
              <w:ind w:left="720" w:hanging="720"/>
              <w:rPr>
                <w:rFonts w:ascii="Arial" w:hAnsi="Arial" w:cs="Arial"/>
                <w:bCs/>
                <w:sz w:val="21"/>
                <w:szCs w:val="21"/>
              </w:rPr>
            </w:pPr>
            <w:r w:rsidRPr="00BD7E94">
              <w:rPr>
                <w:rFonts w:ascii="Arial" w:hAnsi="Arial" w:cs="Arial"/>
                <w:bCs/>
                <w:sz w:val="21"/>
                <w:szCs w:val="21"/>
              </w:rPr>
              <w:t xml:space="preserve">Atwell, </w:t>
            </w:r>
            <w:proofErr w:type="spellStart"/>
            <w:r w:rsidRPr="00BD7E94">
              <w:rPr>
                <w:rFonts w:ascii="Arial" w:hAnsi="Arial" w:cs="Arial"/>
                <w:bCs/>
                <w:sz w:val="21"/>
                <w:szCs w:val="21"/>
              </w:rPr>
              <w:t>N</w:t>
            </w:r>
            <w:r>
              <w:rPr>
                <w:rFonts w:ascii="Arial" w:hAnsi="Arial" w:cs="Arial"/>
                <w:bCs/>
                <w:sz w:val="21"/>
                <w:szCs w:val="21"/>
              </w:rPr>
              <w:t>ancie</w:t>
            </w:r>
            <w:proofErr w:type="spellEnd"/>
            <w:r w:rsidRPr="00BD7E94">
              <w:rPr>
                <w:rFonts w:ascii="Arial" w:hAnsi="Arial" w:cs="Arial"/>
                <w:bCs/>
                <w:sz w:val="21"/>
                <w:szCs w:val="21"/>
              </w:rPr>
              <w:t>. (</w:t>
            </w:r>
            <w:r>
              <w:rPr>
                <w:rFonts w:ascii="Arial" w:hAnsi="Arial" w:cs="Arial"/>
                <w:bCs/>
                <w:sz w:val="21"/>
                <w:szCs w:val="21"/>
              </w:rPr>
              <w:t>1998</w:t>
            </w:r>
            <w:r w:rsidRPr="00BD7E94">
              <w:rPr>
                <w:rFonts w:ascii="Arial" w:hAnsi="Arial" w:cs="Arial"/>
                <w:bCs/>
                <w:sz w:val="21"/>
                <w:szCs w:val="21"/>
              </w:rPr>
              <w:t xml:space="preserve">). </w:t>
            </w:r>
            <w:r w:rsidRPr="00BD7E94">
              <w:rPr>
                <w:rFonts w:ascii="Arial" w:hAnsi="Arial" w:cs="Arial"/>
                <w:bCs/>
                <w:i/>
                <w:sz w:val="21"/>
                <w:szCs w:val="21"/>
              </w:rPr>
              <w:t xml:space="preserve">In the Middle: New Understandings About Writing, </w:t>
            </w:r>
            <w:smartTag w:uri="urn:schemas-microsoft-com:office:smarttags" w:element="place">
              <w:smartTag w:uri="urn:schemas-microsoft-com:office:smarttags" w:element="City">
                <w:r w:rsidRPr="00BD7E94">
                  <w:rPr>
                    <w:rFonts w:ascii="Arial" w:hAnsi="Arial" w:cs="Arial"/>
                    <w:bCs/>
                    <w:i/>
                    <w:sz w:val="21"/>
                    <w:szCs w:val="21"/>
                  </w:rPr>
                  <w:t>Reading</w:t>
                </w:r>
              </w:smartTag>
            </w:smartTag>
            <w:r w:rsidRPr="00BD7E94">
              <w:rPr>
                <w:rFonts w:ascii="Arial" w:hAnsi="Arial" w:cs="Arial"/>
                <w:bCs/>
                <w:i/>
                <w:sz w:val="21"/>
                <w:szCs w:val="21"/>
              </w:rPr>
              <w:t>, and Learning.</w:t>
            </w:r>
            <w:r>
              <w:rPr>
                <w:rFonts w:ascii="Arial" w:hAnsi="Arial" w:cs="Arial"/>
                <w:bCs/>
                <w:i/>
                <w:sz w:val="21"/>
                <w:szCs w:val="21"/>
              </w:rPr>
              <w:t xml:space="preserve"> 2</w:t>
            </w:r>
            <w:r w:rsidRPr="003C63E7">
              <w:rPr>
                <w:rFonts w:ascii="Arial" w:hAnsi="Arial" w:cs="Arial"/>
                <w:bCs/>
                <w:i/>
                <w:sz w:val="21"/>
                <w:szCs w:val="21"/>
                <w:vertAlign w:val="superscript"/>
              </w:rPr>
              <w:t>nd</w:t>
            </w:r>
            <w:r>
              <w:rPr>
                <w:rFonts w:ascii="Arial" w:hAnsi="Arial" w:cs="Arial"/>
                <w:bCs/>
                <w:i/>
                <w:sz w:val="21"/>
                <w:szCs w:val="21"/>
              </w:rPr>
              <w:t xml:space="preserve"> Edition.</w:t>
            </w:r>
            <w:r w:rsidRPr="00BD7E94">
              <w:rPr>
                <w:rFonts w:ascii="Arial" w:hAnsi="Arial" w:cs="Arial"/>
                <w:bCs/>
                <w:sz w:val="21"/>
                <w:szCs w:val="21"/>
              </w:rPr>
              <w:t xml:space="preserve">  </w:t>
            </w:r>
            <w:smartTag w:uri="urn:schemas-microsoft-com:office:smarttags" w:element="place">
              <w:smartTag w:uri="urn:schemas-microsoft-com:office:smarttags" w:element="City">
                <w:r w:rsidRPr="00BD7E94">
                  <w:rPr>
                    <w:rFonts w:ascii="Arial" w:hAnsi="Arial" w:cs="Arial"/>
                    <w:bCs/>
                    <w:sz w:val="21"/>
                    <w:szCs w:val="21"/>
                  </w:rPr>
                  <w:t>Portsmouth</w:t>
                </w:r>
              </w:smartTag>
              <w:r w:rsidRPr="00BD7E94">
                <w:rPr>
                  <w:rFonts w:ascii="Arial" w:hAnsi="Arial" w:cs="Arial"/>
                  <w:bCs/>
                  <w:sz w:val="21"/>
                  <w:szCs w:val="21"/>
                </w:rPr>
                <w:t xml:space="preserve">, </w:t>
              </w:r>
              <w:smartTag w:uri="urn:schemas-microsoft-com:office:smarttags" w:element="State">
                <w:r w:rsidRPr="00BD7E94">
                  <w:rPr>
                    <w:rFonts w:ascii="Arial" w:hAnsi="Arial" w:cs="Arial"/>
                    <w:bCs/>
                    <w:sz w:val="21"/>
                    <w:szCs w:val="21"/>
                  </w:rPr>
                  <w:t>NH</w:t>
                </w:r>
              </w:smartTag>
            </w:smartTag>
            <w:r w:rsidRPr="00BD7E94">
              <w:rPr>
                <w:rFonts w:ascii="Arial" w:hAnsi="Arial" w:cs="Arial"/>
                <w:bCs/>
                <w:sz w:val="21"/>
                <w:szCs w:val="21"/>
              </w:rPr>
              <w:t>: Boynton/Cook.</w:t>
            </w:r>
          </w:p>
          <w:p w:rsidR="00687FA2" w:rsidRPr="00687FA2" w:rsidRDefault="00687FA2" w:rsidP="00687FA2">
            <w:pPr>
              <w:ind w:left="720" w:hanging="720"/>
              <w:rPr>
                <w:rFonts w:ascii="Arial" w:hAnsi="Arial" w:cs="Arial"/>
                <w:bCs/>
                <w:sz w:val="10"/>
                <w:szCs w:val="10"/>
              </w:rPr>
            </w:pPr>
          </w:p>
          <w:p w:rsidR="00687FA2" w:rsidRDefault="00687FA2" w:rsidP="00687FA2">
            <w:pPr>
              <w:ind w:left="720" w:hanging="720"/>
              <w:rPr>
                <w:rFonts w:ascii="Arial" w:hAnsi="Arial" w:cs="Arial"/>
                <w:i/>
                <w:sz w:val="21"/>
                <w:szCs w:val="21"/>
              </w:rPr>
            </w:pPr>
            <w:r w:rsidRPr="00687FA2">
              <w:rPr>
                <w:rFonts w:ascii="Arial" w:hAnsi="Arial" w:cs="Arial"/>
                <w:sz w:val="21"/>
                <w:szCs w:val="21"/>
              </w:rPr>
              <w:t xml:space="preserve">Christensen, Linda.  (2000).  </w:t>
            </w:r>
            <w:r w:rsidRPr="00687FA2">
              <w:rPr>
                <w:rFonts w:ascii="Arial" w:hAnsi="Arial" w:cs="Arial"/>
                <w:i/>
                <w:sz w:val="21"/>
                <w:szCs w:val="21"/>
              </w:rPr>
              <w:t>Reading, Writing, and Rising Up: Teaching About Social Justice and the Written Word.</w:t>
            </w:r>
          </w:p>
          <w:p w:rsidR="00687FA2" w:rsidRPr="00845835" w:rsidRDefault="00687FA2" w:rsidP="00687FA2">
            <w:pPr>
              <w:ind w:left="720" w:hanging="720"/>
              <w:rPr>
                <w:rFonts w:ascii="Arial" w:hAnsi="Arial" w:cs="Arial"/>
                <w:i/>
                <w:sz w:val="10"/>
                <w:szCs w:val="10"/>
              </w:rPr>
            </w:pPr>
          </w:p>
          <w:p w:rsidR="00CA6D34" w:rsidRDefault="00CA6D34" w:rsidP="00CA6D34">
            <w:pPr>
              <w:ind w:left="720" w:hanging="720"/>
              <w:rPr>
                <w:rFonts w:ascii="Arial" w:hAnsi="Arial" w:cs="Arial"/>
                <w:bCs/>
                <w:sz w:val="22"/>
                <w:szCs w:val="22"/>
              </w:rPr>
            </w:pPr>
            <w:r w:rsidRPr="001D0490">
              <w:rPr>
                <w:rFonts w:ascii="Arial" w:hAnsi="Arial" w:cs="Arial"/>
                <w:bCs/>
                <w:sz w:val="21"/>
                <w:szCs w:val="21"/>
              </w:rPr>
              <w:t xml:space="preserve">Beers, </w:t>
            </w:r>
            <w:proofErr w:type="spellStart"/>
            <w:r w:rsidRPr="001D0490">
              <w:rPr>
                <w:rFonts w:ascii="Arial" w:hAnsi="Arial" w:cs="Arial"/>
                <w:bCs/>
                <w:sz w:val="21"/>
                <w:szCs w:val="21"/>
              </w:rPr>
              <w:t>Kylene</w:t>
            </w:r>
            <w:proofErr w:type="spellEnd"/>
            <w:r w:rsidRPr="001D0490">
              <w:rPr>
                <w:rFonts w:ascii="Arial" w:hAnsi="Arial" w:cs="Arial"/>
                <w:bCs/>
                <w:sz w:val="21"/>
                <w:szCs w:val="21"/>
              </w:rPr>
              <w:t xml:space="preserve">.  (2003).  </w:t>
            </w:r>
            <w:r w:rsidRPr="001D0490">
              <w:rPr>
                <w:rFonts w:ascii="Arial" w:hAnsi="Arial" w:cs="Arial"/>
                <w:bCs/>
                <w:i/>
                <w:iCs/>
                <w:sz w:val="21"/>
                <w:szCs w:val="21"/>
              </w:rPr>
              <w:t xml:space="preserve">When Kids Can’t Read: What Teachers Can Do – A Guide for Teachers 6-12.    </w:t>
            </w:r>
            <w:r w:rsidRPr="001D0490">
              <w:rPr>
                <w:rFonts w:ascii="Arial" w:hAnsi="Arial" w:cs="Arial"/>
                <w:bCs/>
                <w:sz w:val="21"/>
                <w:szCs w:val="21"/>
              </w:rPr>
              <w:t xml:space="preserve">  Portsmouth, NH: Heinemann.</w:t>
            </w:r>
          </w:p>
          <w:p w:rsidR="00CA6D34" w:rsidRPr="00ED3C34" w:rsidRDefault="00CA6D34" w:rsidP="00CA6D34">
            <w:pPr>
              <w:ind w:left="720" w:hanging="720"/>
              <w:rPr>
                <w:rFonts w:ascii="Arial" w:hAnsi="Arial" w:cs="Arial"/>
                <w:bCs/>
                <w:sz w:val="10"/>
                <w:szCs w:val="10"/>
              </w:rPr>
            </w:pPr>
          </w:p>
          <w:p w:rsidR="00CA6D34" w:rsidRDefault="00CA6D34" w:rsidP="00CA6D34">
            <w:pPr>
              <w:ind w:left="720" w:hanging="720"/>
              <w:rPr>
                <w:rFonts w:ascii="Arial Narrow" w:hAnsi="Arial Narrow" w:cs="Arial"/>
                <w:bCs/>
                <w:sz w:val="20"/>
                <w:szCs w:val="20"/>
              </w:rPr>
            </w:pPr>
            <w:r w:rsidRPr="001D0490">
              <w:rPr>
                <w:rFonts w:ascii="Arial" w:hAnsi="Arial" w:cs="Arial"/>
                <w:bCs/>
                <w:sz w:val="21"/>
                <w:szCs w:val="21"/>
              </w:rPr>
              <w:t xml:space="preserve">Fisher, Douglas and Frey, </w:t>
            </w:r>
            <w:smartTag w:uri="urn:schemas-microsoft-com:office:smarttags" w:element="place">
              <w:smartTag w:uri="urn:schemas-microsoft-com:office:smarttags" w:element="City">
                <w:r w:rsidRPr="001D0490">
                  <w:rPr>
                    <w:rFonts w:ascii="Arial" w:hAnsi="Arial" w:cs="Arial"/>
                    <w:bCs/>
                    <w:sz w:val="21"/>
                    <w:szCs w:val="21"/>
                  </w:rPr>
                  <w:t>Nancy</w:t>
                </w:r>
              </w:smartTag>
            </w:smartTag>
            <w:r w:rsidRPr="001D0490">
              <w:rPr>
                <w:rFonts w:ascii="Arial" w:hAnsi="Arial" w:cs="Arial"/>
                <w:bCs/>
                <w:sz w:val="21"/>
                <w:szCs w:val="21"/>
              </w:rPr>
              <w:t xml:space="preserve">.  (2007).  </w:t>
            </w:r>
            <w:r w:rsidRPr="001D0490">
              <w:rPr>
                <w:rFonts w:ascii="Arial" w:hAnsi="Arial" w:cs="Arial"/>
                <w:bCs/>
                <w:i/>
                <w:sz w:val="21"/>
                <w:szCs w:val="21"/>
              </w:rPr>
              <w:t>Improving Adolescent Literacy: Strategies At Work.</w:t>
            </w:r>
            <w:r>
              <w:rPr>
                <w:rFonts w:ascii="Arial" w:hAnsi="Arial" w:cs="Arial"/>
                <w:bCs/>
                <w:i/>
                <w:sz w:val="21"/>
                <w:szCs w:val="21"/>
              </w:rPr>
              <w:t xml:space="preserve"> 2</w:t>
            </w:r>
            <w:r w:rsidRPr="00822219">
              <w:rPr>
                <w:rFonts w:ascii="Arial" w:hAnsi="Arial" w:cs="Arial"/>
                <w:bCs/>
                <w:i/>
                <w:sz w:val="21"/>
                <w:szCs w:val="21"/>
                <w:vertAlign w:val="superscript"/>
              </w:rPr>
              <w:t>nd</w:t>
            </w:r>
            <w:r>
              <w:rPr>
                <w:rFonts w:ascii="Arial" w:hAnsi="Arial" w:cs="Arial"/>
                <w:bCs/>
                <w:i/>
                <w:sz w:val="21"/>
                <w:szCs w:val="21"/>
              </w:rPr>
              <w:t xml:space="preserve"> Edition.</w:t>
            </w:r>
            <w:r w:rsidRPr="001D0490">
              <w:rPr>
                <w:rFonts w:ascii="Arial" w:hAnsi="Arial" w:cs="Arial"/>
                <w:bCs/>
                <w:i/>
                <w:sz w:val="21"/>
                <w:szCs w:val="21"/>
              </w:rPr>
              <w:t xml:space="preserve">  </w:t>
            </w:r>
            <w:r w:rsidRPr="001D0490">
              <w:rPr>
                <w:rFonts w:ascii="Arial" w:hAnsi="Arial" w:cs="Arial"/>
                <w:bCs/>
                <w:sz w:val="21"/>
                <w:szCs w:val="21"/>
              </w:rPr>
              <w:t>Upper Saddle River, NJ: Pearson.</w:t>
            </w:r>
            <w:r>
              <w:rPr>
                <w:rFonts w:ascii="Arial" w:hAnsi="Arial" w:cs="Arial"/>
                <w:bCs/>
                <w:sz w:val="22"/>
                <w:szCs w:val="22"/>
              </w:rPr>
              <w:t xml:space="preserve"> </w:t>
            </w:r>
          </w:p>
          <w:p w:rsidR="00CA6D34" w:rsidRPr="00845835" w:rsidRDefault="00CA6D34" w:rsidP="00CA6D34">
            <w:pPr>
              <w:pStyle w:val="ListParagraph"/>
              <w:ind w:left="0"/>
              <w:rPr>
                <w:rFonts w:ascii="Arial" w:hAnsi="Arial" w:cs="Arial"/>
                <w:sz w:val="10"/>
                <w:szCs w:val="10"/>
              </w:rPr>
            </w:pPr>
          </w:p>
          <w:p w:rsidR="00683D66" w:rsidRDefault="00CA6D34" w:rsidP="00CA6D34">
            <w:pPr>
              <w:pStyle w:val="ListParagraph"/>
              <w:ind w:left="0"/>
              <w:rPr>
                <w:rFonts w:ascii="Arial" w:hAnsi="Arial" w:cs="Arial"/>
                <w:sz w:val="21"/>
                <w:szCs w:val="21"/>
              </w:rPr>
            </w:pPr>
            <w:r w:rsidRPr="00845835">
              <w:rPr>
                <w:rFonts w:ascii="Arial" w:hAnsi="Arial" w:cs="Arial"/>
                <w:sz w:val="21"/>
                <w:szCs w:val="21"/>
              </w:rPr>
              <w:t xml:space="preserve">Doty, J. K., et al. (2003).  </w:t>
            </w:r>
            <w:r w:rsidRPr="00845835">
              <w:rPr>
                <w:rFonts w:ascii="Arial" w:hAnsi="Arial" w:cs="Arial"/>
                <w:i/>
                <w:sz w:val="21"/>
                <w:szCs w:val="21"/>
              </w:rPr>
              <w:t>Teaching Reading in Social Studies, 2</w:t>
            </w:r>
            <w:r w:rsidRPr="00845835">
              <w:rPr>
                <w:rFonts w:ascii="Arial" w:hAnsi="Arial" w:cs="Arial"/>
                <w:i/>
                <w:sz w:val="21"/>
                <w:szCs w:val="21"/>
                <w:vertAlign w:val="superscript"/>
              </w:rPr>
              <w:t>nd</w:t>
            </w:r>
            <w:r w:rsidRPr="00845835">
              <w:rPr>
                <w:rFonts w:ascii="Arial" w:hAnsi="Arial" w:cs="Arial"/>
                <w:i/>
                <w:sz w:val="21"/>
                <w:szCs w:val="21"/>
              </w:rPr>
              <w:t xml:space="preserve"> Ed.</w:t>
            </w:r>
          </w:p>
          <w:p w:rsidR="00845835" w:rsidRPr="00845835" w:rsidRDefault="00845835" w:rsidP="00CA6D34">
            <w:pPr>
              <w:pStyle w:val="ListParagraph"/>
              <w:ind w:left="0"/>
              <w:rPr>
                <w:rFonts w:ascii="Arial" w:hAnsi="Arial" w:cs="Arial"/>
                <w:sz w:val="10"/>
                <w:szCs w:val="10"/>
              </w:rPr>
            </w:pPr>
          </w:p>
          <w:p w:rsidR="00687FA2" w:rsidRPr="00845835" w:rsidRDefault="00683D66" w:rsidP="00683D66">
            <w:pPr>
              <w:pStyle w:val="ListParagraph"/>
              <w:ind w:left="0"/>
              <w:rPr>
                <w:rFonts w:ascii="Arial" w:hAnsi="Arial" w:cs="Arial"/>
                <w:sz w:val="21"/>
                <w:szCs w:val="21"/>
              </w:rPr>
            </w:pPr>
            <w:r w:rsidRPr="00845835">
              <w:rPr>
                <w:rFonts w:ascii="Arial" w:hAnsi="Arial" w:cs="Arial"/>
                <w:sz w:val="21"/>
                <w:szCs w:val="21"/>
              </w:rPr>
              <w:t>Your Social Studies Methods Text</w:t>
            </w:r>
          </w:p>
          <w:p w:rsidR="00845835" w:rsidRPr="00845835" w:rsidRDefault="00845835" w:rsidP="00683D66">
            <w:pPr>
              <w:pStyle w:val="ListParagraph"/>
              <w:ind w:left="0"/>
              <w:rPr>
                <w:rFonts w:ascii="Arial" w:hAnsi="Arial" w:cs="Arial"/>
                <w:sz w:val="10"/>
                <w:szCs w:val="10"/>
              </w:rPr>
            </w:pPr>
          </w:p>
          <w:p w:rsidR="00845835" w:rsidRPr="00845835" w:rsidRDefault="00845835" w:rsidP="00683D66">
            <w:pPr>
              <w:pStyle w:val="ListParagraph"/>
              <w:ind w:left="0"/>
              <w:rPr>
                <w:rFonts w:ascii="Arial" w:hAnsi="Arial" w:cs="Arial"/>
                <w:bCs/>
                <w:sz w:val="21"/>
                <w:szCs w:val="21"/>
              </w:rPr>
            </w:pPr>
            <w:proofErr w:type="spellStart"/>
            <w:r w:rsidRPr="00845835">
              <w:rPr>
                <w:rFonts w:ascii="Arial" w:hAnsi="Arial" w:cs="Arial"/>
                <w:sz w:val="21"/>
                <w:szCs w:val="21"/>
              </w:rPr>
              <w:t>Glasser</w:t>
            </w:r>
            <w:proofErr w:type="spellEnd"/>
            <w:r w:rsidRPr="00845835">
              <w:rPr>
                <w:rFonts w:ascii="Arial" w:hAnsi="Arial" w:cs="Arial"/>
                <w:sz w:val="21"/>
                <w:szCs w:val="21"/>
              </w:rPr>
              <w:t xml:space="preserve">, W., (1986). </w:t>
            </w:r>
            <w:r w:rsidRPr="00845835">
              <w:rPr>
                <w:rFonts w:ascii="Arial" w:hAnsi="Arial" w:cs="Arial"/>
                <w:i/>
                <w:sz w:val="21"/>
                <w:szCs w:val="21"/>
              </w:rPr>
              <w:t>Control Theory in the Classroom.</w:t>
            </w:r>
            <w:r w:rsidRPr="00845835">
              <w:rPr>
                <w:rFonts w:ascii="Arial" w:hAnsi="Arial" w:cs="Arial"/>
                <w:sz w:val="21"/>
                <w:szCs w:val="21"/>
              </w:rPr>
              <w:t xml:space="preserve"> New York: Harper and Row.</w:t>
            </w:r>
          </w:p>
          <w:p w:rsidR="00687FA2" w:rsidRDefault="00687FA2" w:rsidP="00687FA2">
            <w:pPr>
              <w:ind w:left="720" w:hanging="720"/>
              <w:rPr>
                <w:rFonts w:ascii="Arial" w:hAnsi="Arial" w:cs="Arial"/>
                <w:bCs/>
                <w:sz w:val="21"/>
                <w:szCs w:val="21"/>
              </w:rPr>
            </w:pPr>
          </w:p>
          <w:p w:rsidR="008204C5" w:rsidRPr="00A13E16" w:rsidRDefault="008204C5" w:rsidP="00903D99">
            <w:pPr>
              <w:rPr>
                <w:rFonts w:ascii="Palatino Linotype" w:hAnsi="Palatino Linotype"/>
                <w:sz w:val="6"/>
                <w:szCs w:val="6"/>
              </w:rPr>
            </w:pPr>
          </w:p>
        </w:tc>
      </w:tr>
    </w:tbl>
    <w:p w:rsidR="003E4B06" w:rsidRPr="00DB6FC7" w:rsidRDefault="003E4B06" w:rsidP="009E0F76">
      <w:pPr>
        <w:rPr>
          <w:rFonts w:ascii="Palatino Linotype" w:hAnsi="Palatino Linotype"/>
          <w:b/>
          <w:sz w:val="10"/>
          <w:szCs w:val="10"/>
        </w:rPr>
      </w:pPr>
    </w:p>
    <w:p w:rsidR="009E0F76" w:rsidRPr="00A16B17" w:rsidRDefault="009E0F76" w:rsidP="009E0F76">
      <w:pPr>
        <w:rPr>
          <w:rFonts w:ascii="Palatino Linotype" w:hAnsi="Palatino Linotype"/>
          <w:sz w:val="22"/>
          <w:szCs w:val="22"/>
        </w:rPr>
      </w:pPr>
      <w:r w:rsidRPr="00A16B17">
        <w:rPr>
          <w:rFonts w:ascii="Palatino Linotype" w:hAnsi="Palatino Linotype"/>
          <w:b/>
          <w:sz w:val="22"/>
          <w:szCs w:val="22"/>
        </w:rPr>
        <w:t xml:space="preserve">Also recommended: </w:t>
      </w:r>
      <w:r w:rsidRPr="00A16B17">
        <w:rPr>
          <w:rFonts w:ascii="Palatino Linotype" w:hAnsi="Palatino Linotype"/>
          <w:sz w:val="22"/>
          <w:szCs w:val="22"/>
        </w:rPr>
        <w:t>Student memberships in</w:t>
      </w:r>
      <w:r w:rsidR="00530928" w:rsidRPr="00A16B17">
        <w:rPr>
          <w:rFonts w:ascii="Palatino Linotype" w:hAnsi="Palatino Linotype"/>
          <w:sz w:val="22"/>
          <w:szCs w:val="22"/>
        </w:rPr>
        <w:t xml:space="preserve"> the following professional organizations:</w:t>
      </w:r>
    </w:p>
    <w:p w:rsidR="009E0F76" w:rsidRPr="00A16B17" w:rsidRDefault="009E0F76" w:rsidP="009E0F76">
      <w:pPr>
        <w:numPr>
          <w:ilvl w:val="0"/>
          <w:numId w:val="23"/>
        </w:numPr>
        <w:rPr>
          <w:rFonts w:ascii="Palatino Linotype" w:hAnsi="Palatino Linotype"/>
          <w:sz w:val="22"/>
          <w:szCs w:val="22"/>
        </w:rPr>
      </w:pPr>
      <w:r w:rsidRPr="00A16B17">
        <w:rPr>
          <w:rFonts w:ascii="Palatino Linotype" w:hAnsi="Palatino Linotype"/>
          <w:sz w:val="22"/>
          <w:szCs w:val="22"/>
        </w:rPr>
        <w:t>National Council of Teachers of English (NCTE)</w:t>
      </w:r>
      <w:r w:rsidR="00530928" w:rsidRPr="00A16B17">
        <w:rPr>
          <w:rFonts w:ascii="Palatino Linotype" w:hAnsi="Palatino Linotype"/>
          <w:sz w:val="22"/>
          <w:szCs w:val="22"/>
        </w:rPr>
        <w:t>:</w:t>
      </w:r>
      <w:r w:rsidRPr="00A16B17">
        <w:rPr>
          <w:rFonts w:ascii="Palatino Linotype" w:hAnsi="Palatino Linotype"/>
          <w:sz w:val="22"/>
          <w:szCs w:val="22"/>
        </w:rPr>
        <w:t xml:space="preserve"> see </w:t>
      </w:r>
      <w:hyperlink r:id="rId12" w:history="1">
        <w:r w:rsidR="00434272" w:rsidRPr="00A16B17">
          <w:rPr>
            <w:rStyle w:val="Hyperlink"/>
            <w:rFonts w:ascii="Palatino Linotype" w:hAnsi="Palatino Linotype"/>
            <w:sz w:val="22"/>
            <w:szCs w:val="22"/>
          </w:rPr>
          <w:t>http://www.ncte.org/join/student</w:t>
        </w:r>
      </w:hyperlink>
      <w:r w:rsidR="00434272" w:rsidRPr="00A16B17">
        <w:rPr>
          <w:rFonts w:ascii="Palatino Linotype" w:hAnsi="Palatino Linotype"/>
          <w:sz w:val="22"/>
          <w:szCs w:val="22"/>
        </w:rPr>
        <w:t xml:space="preserve"> </w:t>
      </w:r>
    </w:p>
    <w:p w:rsidR="009E0F76" w:rsidRDefault="009E0F76" w:rsidP="009E0F76">
      <w:pPr>
        <w:numPr>
          <w:ilvl w:val="0"/>
          <w:numId w:val="23"/>
        </w:numPr>
        <w:rPr>
          <w:rFonts w:ascii="Palatino Linotype" w:hAnsi="Palatino Linotype"/>
          <w:sz w:val="22"/>
          <w:szCs w:val="22"/>
        </w:rPr>
      </w:pPr>
      <w:r w:rsidRPr="00A16B17">
        <w:rPr>
          <w:rFonts w:ascii="Palatino Linotype" w:hAnsi="Palatino Linotype"/>
          <w:sz w:val="22"/>
          <w:szCs w:val="22"/>
        </w:rPr>
        <w:lastRenderedPageBreak/>
        <w:t>International Reading Association (IRA)</w:t>
      </w:r>
      <w:r w:rsidR="00530928" w:rsidRPr="00A16B17">
        <w:rPr>
          <w:rFonts w:ascii="Palatino Linotype" w:hAnsi="Palatino Linotype"/>
          <w:sz w:val="22"/>
          <w:szCs w:val="22"/>
        </w:rPr>
        <w:t xml:space="preserve">: </w:t>
      </w:r>
      <w:r w:rsidRPr="00A16B17">
        <w:rPr>
          <w:rFonts w:ascii="Palatino Linotype" w:hAnsi="Palatino Linotype"/>
          <w:sz w:val="22"/>
          <w:szCs w:val="22"/>
        </w:rPr>
        <w:t xml:space="preserve">see </w:t>
      </w:r>
      <w:hyperlink r:id="rId13" w:history="1">
        <w:r w:rsidR="00434272" w:rsidRPr="00A16B17">
          <w:rPr>
            <w:rStyle w:val="Hyperlink"/>
            <w:rFonts w:ascii="Palatino Linotype" w:hAnsi="Palatino Linotype"/>
            <w:sz w:val="22"/>
            <w:szCs w:val="22"/>
          </w:rPr>
          <w:t>http://marketplace.reading.org/Memberships/IRA_JoinRenew.aspx</w:t>
        </w:r>
      </w:hyperlink>
      <w:r w:rsidR="00434272" w:rsidRPr="00A16B17">
        <w:rPr>
          <w:rFonts w:ascii="Palatino Linotype" w:hAnsi="Palatino Linotype"/>
          <w:sz w:val="22"/>
          <w:szCs w:val="22"/>
        </w:rPr>
        <w:t xml:space="preserve"> </w:t>
      </w:r>
    </w:p>
    <w:p w:rsidR="00A16B17" w:rsidRPr="00A16B17" w:rsidRDefault="00A16B17" w:rsidP="009E0F76">
      <w:pPr>
        <w:numPr>
          <w:ilvl w:val="0"/>
          <w:numId w:val="23"/>
        </w:numPr>
        <w:rPr>
          <w:rFonts w:ascii="Palatino Linotype" w:hAnsi="Palatino Linotype"/>
          <w:sz w:val="22"/>
          <w:szCs w:val="22"/>
        </w:rPr>
      </w:pPr>
      <w:r>
        <w:rPr>
          <w:rFonts w:ascii="Palatino Linotype" w:hAnsi="Palatino Linotype"/>
          <w:sz w:val="22"/>
          <w:szCs w:val="22"/>
        </w:rPr>
        <w:t xml:space="preserve">National Council of Social Studies: see </w:t>
      </w:r>
      <w:hyperlink r:id="rId14" w:history="1">
        <w:r w:rsidRPr="008C690F">
          <w:rPr>
            <w:rStyle w:val="Hyperlink"/>
            <w:rFonts w:ascii="Palatino Linotype" w:hAnsi="Palatino Linotype"/>
            <w:sz w:val="22"/>
            <w:szCs w:val="22"/>
          </w:rPr>
          <w:t>http://www.socialstudies.org/membership/join</w:t>
        </w:r>
      </w:hyperlink>
      <w:r>
        <w:rPr>
          <w:rFonts w:ascii="Palatino Linotype" w:hAnsi="Palatino Linotype"/>
          <w:sz w:val="22"/>
          <w:szCs w:val="22"/>
        </w:rPr>
        <w:t xml:space="preserve"> </w:t>
      </w:r>
    </w:p>
    <w:p w:rsidR="003E0EC9" w:rsidRPr="002C282F" w:rsidRDefault="0092690B" w:rsidP="00A1207F">
      <w:pPr>
        <w:jc w:val="center"/>
        <w:rPr>
          <w:rFonts w:ascii="Palatino Linotype" w:hAnsi="Palatino Linotype"/>
          <w:b/>
          <w:sz w:val="22"/>
          <w:szCs w:val="22"/>
        </w:rPr>
      </w:pPr>
      <w:r>
        <w:rPr>
          <w:rFonts w:ascii="Palatino Linotype" w:hAnsi="Palatino Linotype"/>
          <w:b/>
          <w:sz w:val="22"/>
          <w:szCs w:val="22"/>
        </w:rPr>
        <w:t>Seminar</w:t>
      </w:r>
      <w:r w:rsidR="003E0EC9" w:rsidRPr="002C282F">
        <w:rPr>
          <w:rFonts w:ascii="Palatino Linotype" w:hAnsi="Palatino Linotype"/>
          <w:b/>
          <w:sz w:val="22"/>
          <w:szCs w:val="22"/>
        </w:rPr>
        <w:t xml:space="preserve"> Description</w:t>
      </w:r>
      <w:r w:rsidR="0095536A">
        <w:rPr>
          <w:rFonts w:ascii="Palatino Linotype" w:hAnsi="Palatino Linotype"/>
          <w:b/>
          <w:sz w:val="22"/>
          <w:szCs w:val="22"/>
        </w:rPr>
        <w:t xml:space="preserve"> &amp; Objective</w:t>
      </w:r>
    </w:p>
    <w:p w:rsidR="00A1207F" w:rsidRDefault="00A31101" w:rsidP="0092690B">
      <w:pPr>
        <w:pStyle w:val="BodyTextIndent3"/>
        <w:ind w:left="0"/>
      </w:pPr>
      <w:r>
        <w:t xml:space="preserve">The MSL Senior Student Teaching Seminar is </w:t>
      </w:r>
      <w:r w:rsidR="0092690B">
        <w:t xml:space="preserve">intended to support students during their internship experience and provide opportunities for them to share, reflect, and process that experience as well.  The main objective is to </w:t>
      </w:r>
      <w:r w:rsidR="00947DC1">
        <w:t xml:space="preserve">attend and </w:t>
      </w:r>
      <w:r w:rsidR="0092690B">
        <w:t xml:space="preserve">participate in a professional cohort of beginning teachers and colleagues and support one another’s growth and progress in completing the internship experience and </w:t>
      </w:r>
      <w:r w:rsidR="00947DC1">
        <w:t xml:space="preserve">all </w:t>
      </w:r>
      <w:r w:rsidR="0092690B">
        <w:t>program requirements.</w:t>
      </w:r>
    </w:p>
    <w:p w:rsidR="00A1207F" w:rsidRPr="00C07CE8" w:rsidRDefault="00A1207F" w:rsidP="00A1207F">
      <w:pPr>
        <w:tabs>
          <w:tab w:val="left" w:pos="-2160"/>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720"/>
        <w:rPr>
          <w:rFonts w:ascii="Palatino" w:hAnsi="Palatino"/>
          <w:sz w:val="6"/>
          <w:szCs w:val="6"/>
        </w:rPr>
      </w:pPr>
    </w:p>
    <w:p w:rsidR="002C282F" w:rsidRPr="00C07CE8" w:rsidRDefault="0092690B" w:rsidP="0092690B">
      <w:pPr>
        <w:jc w:val="center"/>
        <w:rPr>
          <w:rFonts w:ascii="Palatino Linotype" w:hAnsi="Palatino Linotype"/>
          <w:b/>
          <w:sz w:val="22"/>
          <w:szCs w:val="22"/>
        </w:rPr>
      </w:pPr>
      <w:r w:rsidRPr="00C07CE8">
        <w:rPr>
          <w:rFonts w:ascii="Palatino Linotype" w:hAnsi="Palatino Linotype"/>
          <w:b/>
          <w:sz w:val="22"/>
          <w:szCs w:val="22"/>
        </w:rPr>
        <w:t>Seminar</w:t>
      </w:r>
      <w:r w:rsidR="002C282F" w:rsidRPr="00C07CE8">
        <w:rPr>
          <w:rFonts w:ascii="Palatino Linotype" w:hAnsi="Palatino Linotype"/>
          <w:b/>
          <w:sz w:val="22"/>
          <w:szCs w:val="22"/>
        </w:rPr>
        <w:t xml:space="preserve"> Schedule</w:t>
      </w:r>
      <w:r w:rsidR="00FA0ABF" w:rsidRPr="00C07CE8">
        <w:rPr>
          <w:rFonts w:ascii="Palatino Linotype" w:hAnsi="Palatino Linotype"/>
          <w:b/>
          <w:sz w:val="22"/>
          <w:szCs w:val="22"/>
        </w:rPr>
        <w:t xml:space="preserve"> &amp; Structure</w:t>
      </w:r>
    </w:p>
    <w:p w:rsidR="000E01DD" w:rsidRDefault="0092690B">
      <w:pPr>
        <w:rPr>
          <w:rFonts w:ascii="Palatino Linotype" w:hAnsi="Palatino Linotype"/>
          <w:sz w:val="20"/>
          <w:szCs w:val="20"/>
        </w:rPr>
      </w:pPr>
      <w:r>
        <w:rPr>
          <w:rFonts w:ascii="Palatino Linotype" w:hAnsi="Palatino Linotype"/>
          <w:sz w:val="20"/>
          <w:szCs w:val="20"/>
        </w:rPr>
        <w:t>Rather than meet weekly, we will meet at selected dates below. Seminars will t</w:t>
      </w:r>
      <w:r w:rsidR="00947DC1">
        <w:rPr>
          <w:rFonts w:ascii="Palatino Linotype" w:hAnsi="Palatino Linotype"/>
          <w:sz w:val="20"/>
          <w:szCs w:val="20"/>
        </w:rPr>
        <w:t xml:space="preserve">entatively </w:t>
      </w:r>
      <w:r>
        <w:rPr>
          <w:rFonts w:ascii="Palatino Linotype" w:hAnsi="Palatino Linotype"/>
          <w:sz w:val="20"/>
          <w:szCs w:val="20"/>
        </w:rPr>
        <w:t xml:space="preserve">include a focus topic </w:t>
      </w:r>
      <w:r w:rsidRPr="00947DC1">
        <w:rPr>
          <w:rFonts w:ascii="Palatino Linotype" w:hAnsi="Palatino Linotype"/>
          <w:i/>
          <w:sz w:val="20"/>
          <w:szCs w:val="20"/>
        </w:rPr>
        <w:t>(e.g., information on pursing a teaching job; technology in action; classroom management; etc.)</w:t>
      </w:r>
      <w:r>
        <w:rPr>
          <w:rFonts w:ascii="Palatino Linotype" w:hAnsi="Palatino Linotype"/>
          <w:sz w:val="20"/>
          <w:szCs w:val="20"/>
        </w:rPr>
        <w:t>, a time to share, updates on program information and requirements, and a time for university supervisors to meet with student teachers</w:t>
      </w:r>
      <w:r w:rsidR="00947DC1">
        <w:rPr>
          <w:rFonts w:ascii="Palatino Linotype" w:hAnsi="Palatino Linotype"/>
          <w:sz w:val="20"/>
          <w:szCs w:val="20"/>
        </w:rPr>
        <w:t xml:space="preserve">. If you have ideas for focus topics, let </w:t>
      </w:r>
      <w:r w:rsidR="000F4B08">
        <w:rPr>
          <w:rFonts w:ascii="Palatino Linotype" w:hAnsi="Palatino Linotype"/>
          <w:sz w:val="20"/>
          <w:szCs w:val="20"/>
        </w:rPr>
        <w:t xml:space="preserve">Mrs. </w:t>
      </w:r>
      <w:proofErr w:type="spellStart"/>
      <w:r w:rsidR="000F4B08">
        <w:rPr>
          <w:rFonts w:ascii="Palatino Linotype" w:hAnsi="Palatino Linotype"/>
          <w:sz w:val="20"/>
          <w:szCs w:val="20"/>
        </w:rPr>
        <w:t>Brocious</w:t>
      </w:r>
      <w:proofErr w:type="spellEnd"/>
      <w:r w:rsidR="009F412C">
        <w:rPr>
          <w:rFonts w:ascii="Palatino Linotype" w:hAnsi="Palatino Linotype"/>
          <w:sz w:val="20"/>
          <w:szCs w:val="20"/>
        </w:rPr>
        <w:t xml:space="preserve"> and the University Supervisors</w:t>
      </w:r>
      <w:r w:rsidR="00947DC1">
        <w:rPr>
          <w:rFonts w:ascii="Palatino Linotype" w:hAnsi="Palatino Linotype"/>
          <w:sz w:val="20"/>
          <w:szCs w:val="20"/>
        </w:rPr>
        <w:t xml:space="preserve"> know</w:t>
      </w:r>
      <w:r w:rsidR="009F412C">
        <w:rPr>
          <w:rFonts w:ascii="Palatino Linotype" w:hAnsi="Palatino Linotype"/>
          <w:sz w:val="20"/>
          <w:szCs w:val="20"/>
        </w:rPr>
        <w:t xml:space="preserve"> (last spring’s topics included Communication, Job Search/Career Planning, Classroom Management, and Accommodations/Adaptations)</w:t>
      </w:r>
      <w:r w:rsidR="00947DC1">
        <w:rPr>
          <w:rFonts w:ascii="Palatino Linotype" w:hAnsi="Palatino Linotype"/>
          <w:sz w:val="20"/>
          <w:szCs w:val="20"/>
        </w:rPr>
        <w:t>.</w:t>
      </w:r>
      <w:r w:rsidR="000849D5">
        <w:rPr>
          <w:rFonts w:ascii="Palatino Linotype" w:hAnsi="Palatino Linotype"/>
          <w:sz w:val="20"/>
          <w:szCs w:val="20"/>
        </w:rPr>
        <w:t xml:space="preserve"> </w:t>
      </w:r>
      <w:r w:rsidR="009F412C">
        <w:rPr>
          <w:rFonts w:ascii="Palatino Linotype" w:hAnsi="Palatino Linotype"/>
          <w:sz w:val="20"/>
          <w:szCs w:val="20"/>
        </w:rPr>
        <w:t>In conjunction with the target due dates below, y</w:t>
      </w:r>
      <w:r w:rsidR="000849D5">
        <w:rPr>
          <w:rFonts w:ascii="Palatino Linotype" w:hAnsi="Palatino Linotype"/>
          <w:sz w:val="20"/>
          <w:szCs w:val="20"/>
        </w:rPr>
        <w:t>ou should provide your US regular opportunities to review your EP progress!</w:t>
      </w:r>
    </w:p>
    <w:p w:rsidR="00DB6FC7" w:rsidRPr="00C07CE8" w:rsidRDefault="00DB6FC7">
      <w:pPr>
        <w:rPr>
          <w:b/>
          <w:sz w:val="6"/>
          <w:szCs w:val="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8549"/>
      </w:tblGrid>
      <w:tr w:rsidR="0095536A" w:rsidRPr="00916632" w:rsidTr="00DE679D">
        <w:tc>
          <w:tcPr>
            <w:tcW w:w="2179" w:type="dxa"/>
          </w:tcPr>
          <w:p w:rsidR="0095536A" w:rsidRPr="00DE679D" w:rsidRDefault="0095536A" w:rsidP="00916632">
            <w:pPr>
              <w:jc w:val="center"/>
              <w:rPr>
                <w:rFonts w:ascii="Palatino Linotype" w:hAnsi="Palatino Linotype"/>
                <w:b/>
                <w:color w:val="C00000"/>
                <w:sz w:val="22"/>
                <w:szCs w:val="22"/>
              </w:rPr>
            </w:pPr>
            <w:r w:rsidRPr="00DE679D">
              <w:rPr>
                <w:rFonts w:ascii="Palatino Linotype" w:hAnsi="Palatino Linotype"/>
                <w:b/>
                <w:color w:val="C00000"/>
                <w:sz w:val="22"/>
                <w:szCs w:val="22"/>
              </w:rPr>
              <w:t>Seminar Date</w:t>
            </w:r>
          </w:p>
        </w:tc>
        <w:tc>
          <w:tcPr>
            <w:tcW w:w="8549" w:type="dxa"/>
          </w:tcPr>
          <w:p w:rsidR="0095536A" w:rsidRPr="00DE679D" w:rsidRDefault="0095536A" w:rsidP="00DE679D">
            <w:pPr>
              <w:rPr>
                <w:b/>
                <w:sz w:val="22"/>
                <w:szCs w:val="22"/>
                <w:u w:val="single"/>
              </w:rPr>
            </w:pPr>
            <w:r w:rsidRPr="00DE679D">
              <w:rPr>
                <w:rFonts w:ascii="Palatino Linotype" w:hAnsi="Palatino Linotype"/>
                <w:b/>
                <w:color w:val="C00000"/>
                <w:sz w:val="22"/>
                <w:szCs w:val="22"/>
              </w:rPr>
              <w:t>Seminar Focus and EP, Impact, &amp; Other Target Dates &amp; Due Dates</w:t>
            </w:r>
          </w:p>
        </w:tc>
      </w:tr>
      <w:tr w:rsidR="0095536A" w:rsidRPr="00916632" w:rsidTr="00CC763A">
        <w:trPr>
          <w:trHeight w:val="1349"/>
        </w:trPr>
        <w:tc>
          <w:tcPr>
            <w:tcW w:w="2179" w:type="dxa"/>
          </w:tcPr>
          <w:p w:rsidR="0095536A" w:rsidRPr="00DE679D" w:rsidRDefault="0095536A" w:rsidP="00916632">
            <w:pPr>
              <w:ind w:left="720"/>
              <w:rPr>
                <w:rFonts w:ascii="Candara" w:hAnsi="Candara"/>
                <w:b/>
                <w:sz w:val="21"/>
                <w:szCs w:val="21"/>
              </w:rPr>
            </w:pPr>
          </w:p>
          <w:p w:rsidR="00DE679D" w:rsidRDefault="0095536A" w:rsidP="00916632">
            <w:pPr>
              <w:numPr>
                <w:ilvl w:val="0"/>
                <w:numId w:val="27"/>
              </w:numPr>
              <w:rPr>
                <w:rFonts w:ascii="Candara" w:hAnsi="Candara"/>
                <w:b/>
                <w:sz w:val="21"/>
                <w:szCs w:val="21"/>
              </w:rPr>
            </w:pPr>
            <w:r w:rsidRPr="00DE679D">
              <w:rPr>
                <w:rFonts w:ascii="Candara" w:hAnsi="Candara"/>
                <w:b/>
                <w:sz w:val="21"/>
                <w:szCs w:val="21"/>
              </w:rPr>
              <w:t xml:space="preserve">Thursday, </w:t>
            </w:r>
          </w:p>
          <w:p w:rsidR="00CC763A" w:rsidRPr="007811D2" w:rsidRDefault="0095536A" w:rsidP="00DE679D">
            <w:pPr>
              <w:ind w:left="720"/>
              <w:rPr>
                <w:rFonts w:ascii="Calibri" w:hAnsi="Calibri" w:cs="Calibri"/>
                <w:b/>
                <w:i/>
                <w:sz w:val="20"/>
                <w:szCs w:val="20"/>
              </w:rPr>
            </w:pPr>
            <w:r w:rsidRPr="00DE679D">
              <w:rPr>
                <w:rFonts w:ascii="Candara" w:hAnsi="Candara"/>
                <w:b/>
                <w:sz w:val="21"/>
                <w:szCs w:val="21"/>
              </w:rPr>
              <w:t xml:space="preserve">January </w:t>
            </w:r>
            <w:r w:rsidR="000F4B08">
              <w:rPr>
                <w:rFonts w:ascii="Candara" w:hAnsi="Candara"/>
                <w:b/>
                <w:sz w:val="21"/>
                <w:szCs w:val="21"/>
              </w:rPr>
              <w:t>17</w:t>
            </w:r>
            <w:r w:rsidR="009F412C">
              <w:rPr>
                <w:rFonts w:ascii="Candara" w:hAnsi="Candara"/>
                <w:b/>
                <w:sz w:val="21"/>
                <w:szCs w:val="21"/>
              </w:rPr>
              <w:br/>
            </w:r>
            <w:r w:rsidR="00CC763A" w:rsidRPr="007811D2">
              <w:rPr>
                <w:rFonts w:ascii="Calibri" w:hAnsi="Calibri" w:cs="Calibri"/>
                <w:b/>
                <w:i/>
                <w:sz w:val="20"/>
                <w:szCs w:val="20"/>
              </w:rPr>
              <w:t xml:space="preserve">FI in the </w:t>
            </w:r>
          </w:p>
          <w:p w:rsidR="00FA0ABF" w:rsidRPr="00DE679D" w:rsidRDefault="000F4B08" w:rsidP="000F4B08">
            <w:pPr>
              <w:ind w:left="720"/>
              <w:rPr>
                <w:rFonts w:ascii="Candara" w:hAnsi="Candara"/>
                <w:b/>
                <w:sz w:val="21"/>
                <w:szCs w:val="21"/>
              </w:rPr>
            </w:pPr>
            <w:r>
              <w:rPr>
                <w:rFonts w:ascii="Calibri" w:hAnsi="Calibri" w:cs="Calibri"/>
                <w:b/>
                <w:i/>
                <w:sz w:val="20"/>
                <w:szCs w:val="20"/>
              </w:rPr>
              <w:t>Discovery Classr</w:t>
            </w:r>
            <w:r w:rsidR="00CC763A" w:rsidRPr="007811D2">
              <w:rPr>
                <w:rFonts w:ascii="Calibri" w:hAnsi="Calibri" w:cs="Calibri"/>
                <w:b/>
                <w:i/>
                <w:sz w:val="20"/>
                <w:szCs w:val="20"/>
              </w:rPr>
              <w:t>oom</w:t>
            </w:r>
            <w:r w:rsidR="00CC763A">
              <w:rPr>
                <w:rFonts w:ascii="Candara" w:hAnsi="Candara"/>
                <w:b/>
                <w:sz w:val="21"/>
                <w:szCs w:val="21"/>
              </w:rPr>
              <w:t xml:space="preserve"> </w:t>
            </w:r>
          </w:p>
        </w:tc>
        <w:tc>
          <w:tcPr>
            <w:tcW w:w="8549" w:type="dxa"/>
          </w:tcPr>
          <w:p w:rsidR="0095536A" w:rsidRPr="007811D2" w:rsidRDefault="0095536A">
            <w:pPr>
              <w:rPr>
                <w:rFonts w:ascii="Arial Narrow" w:hAnsi="Arial Narrow" w:cs="Calibri"/>
                <w:i/>
                <w:sz w:val="20"/>
                <w:szCs w:val="20"/>
              </w:rPr>
            </w:pPr>
            <w:r w:rsidRPr="007811D2">
              <w:rPr>
                <w:rFonts w:ascii="Calibri" w:hAnsi="Calibri" w:cs="Calibri"/>
                <w:b/>
                <w:sz w:val="20"/>
                <w:szCs w:val="20"/>
              </w:rPr>
              <w:t>Seminar Focus:</w:t>
            </w:r>
            <w:r w:rsidR="00FA0ABF" w:rsidRPr="007811D2">
              <w:rPr>
                <w:rFonts w:ascii="Calibri" w:hAnsi="Calibri" w:cs="Calibri"/>
                <w:b/>
                <w:sz w:val="20"/>
                <w:szCs w:val="20"/>
              </w:rPr>
              <w:t xml:space="preserve"> </w:t>
            </w:r>
            <w:r w:rsidR="00FA0ABF" w:rsidRPr="007811D2">
              <w:rPr>
                <w:rFonts w:ascii="Arial Narrow" w:hAnsi="Arial Narrow" w:cs="Calibri"/>
                <w:i/>
                <w:sz w:val="20"/>
                <w:szCs w:val="20"/>
              </w:rPr>
              <w:t xml:space="preserve">Welcome Back! Seminar Orientation &amp; Field Share; Positive Impact on Student Learning EP Requirement; </w:t>
            </w:r>
            <w:r w:rsidR="000F4B08">
              <w:rPr>
                <w:rFonts w:ascii="Arial Narrow" w:hAnsi="Arial Narrow" w:cs="Calibri"/>
                <w:i/>
                <w:sz w:val="20"/>
                <w:szCs w:val="20"/>
              </w:rPr>
              <w:t>Lesson Plans</w:t>
            </w:r>
          </w:p>
          <w:p w:rsidR="0095536A" w:rsidRPr="007811D2" w:rsidRDefault="0095536A">
            <w:pPr>
              <w:rPr>
                <w:rFonts w:ascii="Calibri" w:hAnsi="Calibri" w:cs="Calibri"/>
                <w:b/>
                <w:sz w:val="10"/>
                <w:szCs w:val="10"/>
              </w:rPr>
            </w:pPr>
          </w:p>
          <w:p w:rsidR="0095536A" w:rsidRPr="007811D2" w:rsidRDefault="0095536A" w:rsidP="00FA0ABF">
            <w:pPr>
              <w:rPr>
                <w:rFonts w:ascii="Calibri" w:hAnsi="Calibri" w:cs="Calibri"/>
                <w:b/>
                <w:sz w:val="20"/>
                <w:szCs w:val="20"/>
              </w:rPr>
            </w:pPr>
            <w:r w:rsidRPr="007811D2">
              <w:rPr>
                <w:rFonts w:ascii="Calibri" w:hAnsi="Calibri" w:cs="Calibri"/>
                <w:b/>
                <w:sz w:val="20"/>
                <w:szCs w:val="20"/>
              </w:rPr>
              <w:t xml:space="preserve">EP Target Date: </w:t>
            </w:r>
            <w:r w:rsidR="00ED5945" w:rsidRPr="007811D2">
              <w:rPr>
                <w:rFonts w:ascii="Calibri" w:hAnsi="Calibri" w:cs="Calibri"/>
                <w:b/>
                <w:sz w:val="20"/>
                <w:szCs w:val="20"/>
              </w:rPr>
              <w:t xml:space="preserve"> </w:t>
            </w:r>
            <w:r w:rsidRPr="007811D2">
              <w:rPr>
                <w:rFonts w:ascii="Arial Narrow" w:hAnsi="Arial Narrow" w:cs="Calibri"/>
                <w:i/>
                <w:sz w:val="20"/>
                <w:szCs w:val="20"/>
              </w:rPr>
              <w:t xml:space="preserve">By, </w:t>
            </w:r>
            <w:r w:rsidR="00FA0ABF" w:rsidRPr="007811D2">
              <w:rPr>
                <w:rFonts w:ascii="Arial Narrow" w:hAnsi="Arial Narrow" w:cs="Calibri"/>
                <w:i/>
                <w:sz w:val="20"/>
                <w:szCs w:val="20"/>
              </w:rPr>
              <w:t>Jan</w:t>
            </w:r>
            <w:r w:rsidRPr="007811D2">
              <w:rPr>
                <w:rFonts w:ascii="Arial Narrow" w:hAnsi="Arial Narrow" w:cs="Calibri"/>
                <w:i/>
                <w:sz w:val="20"/>
                <w:szCs w:val="20"/>
              </w:rPr>
              <w:t xml:space="preserve">. </w:t>
            </w:r>
            <w:r w:rsidR="000D13E3" w:rsidRPr="007811D2">
              <w:rPr>
                <w:rFonts w:ascii="Arial Narrow" w:hAnsi="Arial Narrow" w:cs="Calibri"/>
                <w:i/>
                <w:sz w:val="20"/>
                <w:szCs w:val="20"/>
              </w:rPr>
              <w:t>3</w:t>
            </w:r>
            <w:r w:rsidR="000F4B08">
              <w:rPr>
                <w:rFonts w:ascii="Arial Narrow" w:hAnsi="Arial Narrow" w:cs="Calibri"/>
                <w:i/>
                <w:sz w:val="20"/>
                <w:szCs w:val="20"/>
              </w:rPr>
              <w:t>1</w:t>
            </w:r>
            <w:r w:rsidR="00AA4CC8" w:rsidRPr="007811D2">
              <w:rPr>
                <w:rFonts w:ascii="Arial Narrow" w:hAnsi="Arial Narrow" w:cs="Calibri"/>
                <w:i/>
                <w:sz w:val="20"/>
                <w:szCs w:val="20"/>
              </w:rPr>
              <w:t>, EP design, Categories 1 (CK), 2 (PK)</w:t>
            </w:r>
            <w:r w:rsidRPr="007811D2">
              <w:rPr>
                <w:rFonts w:ascii="Arial Narrow" w:hAnsi="Arial Narrow" w:cs="Calibri"/>
                <w:i/>
                <w:sz w:val="20"/>
                <w:szCs w:val="20"/>
              </w:rPr>
              <w:t>,</w:t>
            </w:r>
            <w:r w:rsidR="00AA4CC8" w:rsidRPr="007811D2">
              <w:rPr>
                <w:rFonts w:ascii="Arial Narrow" w:hAnsi="Arial Narrow" w:cs="Calibri"/>
                <w:i/>
                <w:sz w:val="20"/>
                <w:szCs w:val="20"/>
              </w:rPr>
              <w:t xml:space="preserve"> &amp; 5 (Tech), plus your </w:t>
            </w:r>
            <w:r w:rsidR="000D13E3" w:rsidRPr="007811D2">
              <w:rPr>
                <w:rFonts w:ascii="Arial Narrow" w:hAnsi="Arial Narrow" w:cs="Calibri"/>
                <w:i/>
                <w:sz w:val="20"/>
                <w:szCs w:val="20"/>
              </w:rPr>
              <w:t>revised</w:t>
            </w:r>
            <w:r w:rsidR="00AA4CC8" w:rsidRPr="007811D2">
              <w:rPr>
                <w:rFonts w:ascii="Arial Narrow" w:hAnsi="Arial Narrow" w:cs="Calibri"/>
                <w:i/>
                <w:sz w:val="20"/>
                <w:szCs w:val="20"/>
              </w:rPr>
              <w:t xml:space="preserve"> philosophy of educ</w:t>
            </w:r>
            <w:r w:rsidR="000D13E3" w:rsidRPr="007811D2">
              <w:rPr>
                <w:rFonts w:ascii="Arial Narrow" w:hAnsi="Arial Narrow" w:cs="Calibri"/>
                <w:i/>
                <w:sz w:val="20"/>
                <w:szCs w:val="20"/>
              </w:rPr>
              <w:t xml:space="preserve">ation </w:t>
            </w:r>
            <w:r w:rsidR="00AA4CC8" w:rsidRPr="007811D2">
              <w:rPr>
                <w:rFonts w:ascii="Arial Narrow" w:hAnsi="Arial Narrow" w:cs="Calibri"/>
                <w:i/>
                <w:sz w:val="20"/>
                <w:szCs w:val="20"/>
              </w:rPr>
              <w:t>/</w:t>
            </w:r>
            <w:r w:rsidR="000D13E3" w:rsidRPr="007811D2">
              <w:rPr>
                <w:rFonts w:ascii="Arial Narrow" w:hAnsi="Arial Narrow" w:cs="Calibri"/>
                <w:i/>
                <w:sz w:val="20"/>
                <w:szCs w:val="20"/>
              </w:rPr>
              <w:t xml:space="preserve"> </w:t>
            </w:r>
            <w:r w:rsidR="00AA4CC8" w:rsidRPr="007811D2">
              <w:rPr>
                <w:rFonts w:ascii="Arial Narrow" w:hAnsi="Arial Narrow" w:cs="Calibri"/>
                <w:i/>
                <w:sz w:val="20"/>
                <w:szCs w:val="20"/>
              </w:rPr>
              <w:t>def</w:t>
            </w:r>
            <w:r w:rsidR="000D13E3" w:rsidRPr="007811D2">
              <w:rPr>
                <w:rFonts w:ascii="Arial Narrow" w:hAnsi="Arial Narrow" w:cs="Calibri"/>
                <w:i/>
                <w:sz w:val="20"/>
                <w:szCs w:val="20"/>
              </w:rPr>
              <w:t xml:space="preserve">inition </w:t>
            </w:r>
            <w:r w:rsidR="00AA4CC8" w:rsidRPr="007811D2">
              <w:rPr>
                <w:rFonts w:ascii="Arial Narrow" w:hAnsi="Arial Narrow" w:cs="Calibri"/>
                <w:i/>
                <w:sz w:val="20"/>
                <w:szCs w:val="20"/>
              </w:rPr>
              <w:t>of literacies/content areas statement -- drafted</w:t>
            </w:r>
          </w:p>
          <w:p w:rsidR="00FA0ABF" w:rsidRPr="007811D2" w:rsidRDefault="00FA0ABF" w:rsidP="00FA0ABF">
            <w:pPr>
              <w:rPr>
                <w:rFonts w:ascii="Calibri" w:hAnsi="Calibri" w:cs="Calibri"/>
                <w:b/>
                <w:sz w:val="10"/>
                <w:szCs w:val="10"/>
              </w:rPr>
            </w:pPr>
          </w:p>
          <w:p w:rsidR="00FA0ABF" w:rsidRPr="007811D2" w:rsidRDefault="00FA0ABF" w:rsidP="009F412C">
            <w:pPr>
              <w:rPr>
                <w:rFonts w:ascii="Arial Narrow" w:hAnsi="Arial Narrow" w:cs="Calibri"/>
                <w:b/>
                <w:sz w:val="22"/>
                <w:szCs w:val="22"/>
              </w:rPr>
            </w:pPr>
            <w:r w:rsidRPr="007811D2">
              <w:rPr>
                <w:rFonts w:ascii="Calibri" w:hAnsi="Calibri" w:cs="Calibri"/>
                <w:b/>
                <w:sz w:val="20"/>
                <w:szCs w:val="20"/>
              </w:rPr>
              <w:t xml:space="preserve">Complete &amp; Submit Graduation Forms by </w:t>
            </w:r>
            <w:r w:rsidR="009F412C" w:rsidRPr="007811D2">
              <w:rPr>
                <w:rFonts w:ascii="Calibri" w:hAnsi="Calibri" w:cs="Calibri"/>
                <w:b/>
                <w:sz w:val="20"/>
                <w:szCs w:val="20"/>
              </w:rPr>
              <w:t>deadline</w:t>
            </w:r>
            <w:r w:rsidRPr="007811D2">
              <w:rPr>
                <w:rFonts w:ascii="Calibri" w:hAnsi="Calibri" w:cs="Calibri"/>
                <w:b/>
                <w:sz w:val="20"/>
                <w:szCs w:val="20"/>
              </w:rPr>
              <w:t xml:space="preserve">! </w:t>
            </w:r>
            <w:r w:rsidR="009F412C" w:rsidRPr="007811D2">
              <w:rPr>
                <w:rFonts w:ascii="Arial Narrow" w:hAnsi="Arial Narrow" w:cs="Calibri"/>
                <w:i/>
                <w:sz w:val="20"/>
                <w:szCs w:val="20"/>
              </w:rPr>
              <w:t xml:space="preserve"> Look for an e-mail from</w:t>
            </w:r>
            <w:r w:rsidRPr="007811D2">
              <w:rPr>
                <w:rFonts w:ascii="Arial Narrow" w:hAnsi="Arial Narrow" w:cs="Calibri"/>
                <w:i/>
                <w:sz w:val="20"/>
                <w:szCs w:val="20"/>
              </w:rPr>
              <w:t xml:space="preserve"> Pauline</w:t>
            </w:r>
            <w:r w:rsidR="009F412C" w:rsidRPr="007811D2">
              <w:rPr>
                <w:rFonts w:ascii="Arial Narrow" w:hAnsi="Arial Narrow" w:cs="Calibri"/>
                <w:i/>
                <w:sz w:val="20"/>
                <w:szCs w:val="20"/>
              </w:rPr>
              <w:t xml:space="preserve"> soon!</w:t>
            </w:r>
          </w:p>
        </w:tc>
      </w:tr>
      <w:tr w:rsidR="0095536A" w:rsidRPr="00916632" w:rsidTr="00DE679D">
        <w:tc>
          <w:tcPr>
            <w:tcW w:w="2179" w:type="dxa"/>
          </w:tcPr>
          <w:p w:rsidR="0095536A" w:rsidRPr="00DE679D" w:rsidRDefault="0095536A" w:rsidP="00916632">
            <w:pPr>
              <w:ind w:left="720"/>
              <w:rPr>
                <w:rFonts w:ascii="Candara" w:hAnsi="Candara"/>
                <w:b/>
                <w:sz w:val="21"/>
                <w:szCs w:val="21"/>
              </w:rPr>
            </w:pPr>
          </w:p>
          <w:p w:rsidR="0095536A" w:rsidRPr="00DE679D" w:rsidRDefault="0095536A" w:rsidP="002C6EB3">
            <w:pPr>
              <w:numPr>
                <w:ilvl w:val="0"/>
                <w:numId w:val="27"/>
              </w:numPr>
              <w:rPr>
                <w:rFonts w:ascii="Candara" w:hAnsi="Candara"/>
                <w:b/>
                <w:sz w:val="21"/>
                <w:szCs w:val="21"/>
              </w:rPr>
            </w:pPr>
            <w:r w:rsidRPr="00DE679D">
              <w:rPr>
                <w:rFonts w:ascii="Candara" w:hAnsi="Candara"/>
                <w:b/>
                <w:sz w:val="21"/>
                <w:szCs w:val="21"/>
              </w:rPr>
              <w:t xml:space="preserve">Thursday, February </w:t>
            </w:r>
            <w:r w:rsidR="000F4B08">
              <w:rPr>
                <w:rFonts w:ascii="Candara" w:hAnsi="Candara"/>
                <w:b/>
                <w:sz w:val="21"/>
                <w:szCs w:val="21"/>
              </w:rPr>
              <w:t>7</w:t>
            </w:r>
            <w:r w:rsidR="009F412C">
              <w:rPr>
                <w:rFonts w:ascii="Candara" w:hAnsi="Candara"/>
                <w:b/>
                <w:sz w:val="21"/>
                <w:szCs w:val="21"/>
              </w:rPr>
              <w:br/>
            </w:r>
            <w:r w:rsidR="000F4B08">
              <w:rPr>
                <w:rFonts w:ascii="Calibri" w:hAnsi="Calibri" w:cs="Calibri"/>
                <w:b/>
                <w:i/>
                <w:sz w:val="20"/>
                <w:szCs w:val="20"/>
              </w:rPr>
              <w:t xml:space="preserve">FI in </w:t>
            </w:r>
            <w:r w:rsidR="002C6EB3">
              <w:rPr>
                <w:rFonts w:ascii="Calibri" w:hAnsi="Calibri" w:cs="Calibri"/>
                <w:b/>
                <w:i/>
                <w:sz w:val="20"/>
                <w:szCs w:val="20"/>
              </w:rPr>
              <w:t>Di</w:t>
            </w:r>
            <w:r w:rsidR="000F4B08">
              <w:rPr>
                <w:rFonts w:ascii="Calibri" w:hAnsi="Calibri" w:cs="Calibri"/>
                <w:b/>
                <w:i/>
                <w:sz w:val="20"/>
                <w:szCs w:val="20"/>
              </w:rPr>
              <w:t xml:space="preserve">scovery </w:t>
            </w:r>
          </w:p>
        </w:tc>
        <w:tc>
          <w:tcPr>
            <w:tcW w:w="8549" w:type="dxa"/>
          </w:tcPr>
          <w:p w:rsidR="00FA0ABF" w:rsidRPr="0065197D" w:rsidRDefault="00FA0ABF" w:rsidP="00FA0ABF">
            <w:pPr>
              <w:rPr>
                <w:rFonts w:ascii="Arial Narrow" w:hAnsi="Arial Narrow" w:cs="Arial"/>
                <w:b/>
                <w:i/>
                <w:sz w:val="20"/>
                <w:szCs w:val="20"/>
              </w:rPr>
            </w:pPr>
            <w:r w:rsidRPr="007811D2">
              <w:rPr>
                <w:rFonts w:ascii="Calibri" w:hAnsi="Calibri" w:cs="Calibri"/>
                <w:b/>
                <w:sz w:val="20"/>
                <w:szCs w:val="20"/>
              </w:rPr>
              <w:t xml:space="preserve">Seminar Focus: </w:t>
            </w:r>
            <w:r w:rsidR="000F4B08">
              <w:rPr>
                <w:rFonts w:ascii="Arial Narrow" w:hAnsi="Arial Narrow" w:cs="Calibri"/>
                <w:i/>
                <w:sz w:val="20"/>
                <w:szCs w:val="20"/>
              </w:rPr>
              <w:t>Classroom Management: University Supervisors Panel</w:t>
            </w:r>
          </w:p>
          <w:p w:rsidR="00FA0ABF" w:rsidRPr="007811D2" w:rsidRDefault="00FA0ABF" w:rsidP="00FA0ABF">
            <w:pPr>
              <w:rPr>
                <w:rFonts w:ascii="Calibri" w:hAnsi="Calibri" w:cs="Calibri"/>
                <w:b/>
                <w:sz w:val="10"/>
                <w:szCs w:val="10"/>
              </w:rPr>
            </w:pPr>
          </w:p>
          <w:p w:rsidR="0095536A" w:rsidRPr="007811D2" w:rsidRDefault="00FA0ABF" w:rsidP="00FA0ABF">
            <w:pPr>
              <w:rPr>
                <w:rFonts w:ascii="Arial Narrow" w:hAnsi="Arial Narrow" w:cs="Calibri"/>
                <w:i/>
                <w:sz w:val="20"/>
                <w:szCs w:val="20"/>
              </w:rPr>
            </w:pPr>
            <w:r w:rsidRPr="007811D2">
              <w:rPr>
                <w:rFonts w:ascii="Calibri" w:hAnsi="Calibri" w:cs="Calibri"/>
                <w:b/>
                <w:sz w:val="20"/>
                <w:szCs w:val="20"/>
              </w:rPr>
              <w:t xml:space="preserve">EP Target Date: </w:t>
            </w:r>
            <w:r w:rsidR="00ED5945" w:rsidRPr="007811D2">
              <w:rPr>
                <w:rFonts w:ascii="Calibri" w:hAnsi="Calibri" w:cs="Calibri"/>
                <w:b/>
                <w:sz w:val="20"/>
                <w:szCs w:val="20"/>
              </w:rPr>
              <w:t xml:space="preserve"> </w:t>
            </w:r>
            <w:r w:rsidRPr="007811D2">
              <w:rPr>
                <w:rFonts w:ascii="Arial Narrow" w:hAnsi="Arial Narrow" w:cs="Calibri"/>
                <w:i/>
                <w:sz w:val="20"/>
                <w:szCs w:val="20"/>
              </w:rPr>
              <w:t xml:space="preserve">By, Feb. </w:t>
            </w:r>
            <w:r w:rsidR="00BF4AC6">
              <w:rPr>
                <w:rFonts w:ascii="Arial Narrow" w:hAnsi="Arial Narrow" w:cs="Calibri"/>
                <w:i/>
                <w:sz w:val="20"/>
                <w:szCs w:val="20"/>
              </w:rPr>
              <w:t>14</w:t>
            </w:r>
            <w:r w:rsidR="00AA4CC8" w:rsidRPr="007811D2">
              <w:rPr>
                <w:rFonts w:ascii="Arial Narrow" w:hAnsi="Arial Narrow" w:cs="Calibri"/>
                <w:i/>
                <w:sz w:val="20"/>
                <w:szCs w:val="20"/>
              </w:rPr>
              <w:t xml:space="preserve">, EP Categories 4 (Leadership) and 6 &amp; 7 (your categories), </w:t>
            </w:r>
            <w:r w:rsidR="00ED5945" w:rsidRPr="00ED5945">
              <w:rPr>
                <w:rFonts w:ascii="Arial Narrow" w:hAnsi="Arial Narrow" w:cs="Calibri"/>
                <w:i/>
                <w:sz w:val="20"/>
                <w:szCs w:val="20"/>
              </w:rPr>
              <w:t xml:space="preserve">plus your resume </w:t>
            </w:r>
            <w:r w:rsidR="007C2692" w:rsidRPr="007811D2">
              <w:rPr>
                <w:rFonts w:ascii="Arial Narrow" w:hAnsi="Arial Narrow" w:cs="Calibri"/>
                <w:i/>
                <w:sz w:val="20"/>
                <w:szCs w:val="20"/>
              </w:rPr>
              <w:t xml:space="preserve">-- drafted </w:t>
            </w:r>
          </w:p>
          <w:p w:rsidR="00FA0ABF" w:rsidRPr="007811D2" w:rsidRDefault="00FA0ABF" w:rsidP="00FA0ABF">
            <w:pPr>
              <w:rPr>
                <w:rFonts w:ascii="Calibri" w:hAnsi="Calibri" w:cs="Calibri"/>
                <w:b/>
                <w:sz w:val="10"/>
                <w:szCs w:val="10"/>
              </w:rPr>
            </w:pPr>
          </w:p>
          <w:p w:rsidR="00FA0ABF" w:rsidRPr="007811D2" w:rsidRDefault="00FA0ABF" w:rsidP="00BF4AC6">
            <w:pPr>
              <w:rPr>
                <w:rFonts w:ascii="Calibri" w:hAnsi="Calibri" w:cs="Calibri"/>
                <w:b/>
              </w:rPr>
            </w:pPr>
            <w:r w:rsidRPr="007811D2">
              <w:rPr>
                <w:rFonts w:ascii="Calibri" w:hAnsi="Calibri" w:cs="Calibri"/>
                <w:b/>
                <w:sz w:val="20"/>
                <w:szCs w:val="20"/>
              </w:rPr>
              <w:t xml:space="preserve">Impact </w:t>
            </w:r>
            <w:r w:rsidR="00ED5945" w:rsidRPr="007811D2">
              <w:rPr>
                <w:rFonts w:ascii="Calibri" w:hAnsi="Calibri" w:cs="Calibri"/>
                <w:b/>
                <w:sz w:val="20"/>
                <w:szCs w:val="20"/>
              </w:rPr>
              <w:t xml:space="preserve">on Student Learning </w:t>
            </w:r>
            <w:r w:rsidRPr="007811D2">
              <w:rPr>
                <w:rFonts w:ascii="Calibri" w:hAnsi="Calibri" w:cs="Calibri"/>
                <w:b/>
                <w:sz w:val="20"/>
                <w:szCs w:val="20"/>
              </w:rPr>
              <w:t xml:space="preserve">Target Date: </w:t>
            </w:r>
            <w:r w:rsidR="00ED5945" w:rsidRPr="007811D2">
              <w:rPr>
                <w:rFonts w:ascii="Calibri" w:hAnsi="Calibri" w:cs="Calibri"/>
                <w:b/>
                <w:sz w:val="20"/>
                <w:szCs w:val="20"/>
              </w:rPr>
              <w:t xml:space="preserve"> </w:t>
            </w:r>
            <w:r w:rsidRPr="007811D2">
              <w:rPr>
                <w:rFonts w:ascii="Arial Narrow" w:hAnsi="Arial Narrow" w:cs="Calibri"/>
                <w:i/>
                <w:sz w:val="20"/>
                <w:szCs w:val="20"/>
              </w:rPr>
              <w:t>By, Feb 1</w:t>
            </w:r>
            <w:r w:rsidR="00BF4AC6">
              <w:rPr>
                <w:rFonts w:ascii="Arial Narrow" w:hAnsi="Arial Narrow" w:cs="Calibri"/>
                <w:i/>
                <w:sz w:val="20"/>
                <w:szCs w:val="20"/>
              </w:rPr>
              <w:t>4</w:t>
            </w:r>
            <w:r w:rsidRPr="007811D2">
              <w:rPr>
                <w:rFonts w:ascii="Arial Narrow" w:hAnsi="Arial Narrow" w:cs="Calibri"/>
                <w:i/>
                <w:sz w:val="20"/>
                <w:szCs w:val="20"/>
              </w:rPr>
              <w:t>,</w:t>
            </w:r>
            <w:r w:rsidR="00ED5945" w:rsidRPr="007811D2">
              <w:rPr>
                <w:rFonts w:ascii="Arial Narrow" w:hAnsi="Arial Narrow" w:cs="Calibri"/>
                <w:i/>
                <w:sz w:val="20"/>
                <w:szCs w:val="20"/>
              </w:rPr>
              <w:t xml:space="preserve"> </w:t>
            </w:r>
            <w:r w:rsidRPr="007811D2">
              <w:rPr>
                <w:rFonts w:ascii="Arial Narrow" w:hAnsi="Arial Narrow" w:cs="Calibri"/>
                <w:i/>
                <w:sz w:val="20"/>
                <w:szCs w:val="20"/>
              </w:rPr>
              <w:t>you</w:t>
            </w:r>
            <w:r w:rsidR="00ED5945" w:rsidRPr="007811D2">
              <w:rPr>
                <w:rFonts w:ascii="Arial Narrow" w:hAnsi="Arial Narrow" w:cs="Calibri"/>
                <w:i/>
                <w:sz w:val="20"/>
                <w:szCs w:val="20"/>
              </w:rPr>
              <w:t xml:space="preserve"> need to</w:t>
            </w:r>
            <w:r w:rsidRPr="007811D2">
              <w:rPr>
                <w:rFonts w:ascii="Arial Narrow" w:hAnsi="Arial Narrow" w:cs="Calibri"/>
                <w:i/>
                <w:sz w:val="20"/>
                <w:szCs w:val="20"/>
              </w:rPr>
              <w:t xml:space="preserve"> have consulted with your CT and be able to identify the focus of your Impact Instructional plan and activity.</w:t>
            </w:r>
          </w:p>
        </w:tc>
      </w:tr>
      <w:tr w:rsidR="0095536A" w:rsidRPr="00916632" w:rsidTr="00DE679D">
        <w:tc>
          <w:tcPr>
            <w:tcW w:w="2179" w:type="dxa"/>
          </w:tcPr>
          <w:p w:rsidR="00F50C4D" w:rsidRPr="00DE679D" w:rsidRDefault="00F50C4D" w:rsidP="00F50C4D">
            <w:pPr>
              <w:rPr>
                <w:rFonts w:ascii="Candara" w:hAnsi="Candara"/>
                <w:b/>
                <w:sz w:val="21"/>
                <w:szCs w:val="21"/>
                <w:u w:val="single"/>
              </w:rPr>
            </w:pPr>
          </w:p>
          <w:p w:rsidR="0095536A" w:rsidRPr="00DE679D" w:rsidRDefault="0095536A" w:rsidP="00916632">
            <w:pPr>
              <w:numPr>
                <w:ilvl w:val="0"/>
                <w:numId w:val="27"/>
              </w:numPr>
              <w:rPr>
                <w:rFonts w:ascii="Candara" w:hAnsi="Candara"/>
                <w:b/>
                <w:sz w:val="21"/>
                <w:szCs w:val="21"/>
                <w:u w:val="single"/>
              </w:rPr>
            </w:pPr>
            <w:r w:rsidRPr="00DE679D">
              <w:rPr>
                <w:rFonts w:ascii="Candara" w:hAnsi="Candara"/>
                <w:b/>
                <w:sz w:val="21"/>
                <w:szCs w:val="21"/>
              </w:rPr>
              <w:t xml:space="preserve">Thursday, February </w:t>
            </w:r>
            <w:r w:rsidR="002C6EB3">
              <w:rPr>
                <w:rFonts w:ascii="Candara" w:hAnsi="Candara"/>
                <w:b/>
                <w:sz w:val="21"/>
                <w:szCs w:val="21"/>
              </w:rPr>
              <w:t>21</w:t>
            </w:r>
          </w:p>
          <w:p w:rsidR="0095536A" w:rsidRPr="00CC763A" w:rsidRDefault="00CC763A" w:rsidP="002C6EB3">
            <w:pPr>
              <w:ind w:left="720"/>
              <w:rPr>
                <w:rFonts w:ascii="Candara" w:hAnsi="Candara"/>
                <w:b/>
                <w:sz w:val="21"/>
                <w:szCs w:val="21"/>
              </w:rPr>
            </w:pPr>
            <w:r w:rsidRPr="007811D2">
              <w:rPr>
                <w:rFonts w:ascii="Calibri" w:hAnsi="Calibri" w:cs="Calibri"/>
                <w:b/>
                <w:i/>
                <w:sz w:val="20"/>
                <w:szCs w:val="20"/>
              </w:rPr>
              <w:t xml:space="preserve">FI in </w:t>
            </w:r>
            <w:r w:rsidR="002C6EB3">
              <w:rPr>
                <w:rFonts w:ascii="Calibri" w:hAnsi="Calibri" w:cs="Calibri"/>
                <w:b/>
                <w:i/>
                <w:sz w:val="20"/>
                <w:szCs w:val="20"/>
              </w:rPr>
              <w:t xml:space="preserve">Discovery </w:t>
            </w:r>
          </w:p>
        </w:tc>
        <w:tc>
          <w:tcPr>
            <w:tcW w:w="8549" w:type="dxa"/>
          </w:tcPr>
          <w:p w:rsidR="00FA0ABF" w:rsidRPr="007811D2" w:rsidRDefault="00FA0ABF" w:rsidP="00FA0ABF">
            <w:pPr>
              <w:rPr>
                <w:rFonts w:ascii="Calibri" w:hAnsi="Calibri" w:cs="Calibri"/>
                <w:b/>
                <w:sz w:val="10"/>
                <w:szCs w:val="10"/>
              </w:rPr>
            </w:pPr>
            <w:r w:rsidRPr="007811D2">
              <w:rPr>
                <w:rFonts w:ascii="Calibri" w:hAnsi="Calibri" w:cs="Calibri"/>
                <w:b/>
                <w:sz w:val="20"/>
                <w:szCs w:val="20"/>
              </w:rPr>
              <w:t xml:space="preserve">Seminar Focus:  </w:t>
            </w:r>
            <w:proofErr w:type="spellStart"/>
            <w:r w:rsidR="00ED5945" w:rsidRPr="00ED5945">
              <w:rPr>
                <w:rFonts w:ascii="Arial Narrow" w:hAnsi="Arial Narrow" w:cs="Calibri"/>
                <w:i/>
                <w:sz w:val="20"/>
                <w:szCs w:val="20"/>
              </w:rPr>
              <w:t>tba</w:t>
            </w:r>
            <w:proofErr w:type="spellEnd"/>
            <w:r w:rsidR="00ED5945" w:rsidRPr="00ED5945">
              <w:rPr>
                <w:rFonts w:ascii="Arial Narrow" w:hAnsi="Arial Narrow" w:cs="Calibri"/>
                <w:i/>
                <w:sz w:val="20"/>
                <w:szCs w:val="20"/>
              </w:rPr>
              <w:t xml:space="preserve"> ___________________________________________________________________</w:t>
            </w:r>
            <w:r w:rsidR="00F50C4D" w:rsidRPr="007811D2">
              <w:rPr>
                <w:rFonts w:ascii="Arial Narrow" w:hAnsi="Arial Narrow" w:cs="Calibri"/>
                <w:i/>
                <w:sz w:val="20"/>
                <w:szCs w:val="20"/>
              </w:rPr>
              <w:br/>
            </w:r>
          </w:p>
          <w:p w:rsidR="00FA0ABF" w:rsidRPr="007811D2" w:rsidRDefault="00FA0ABF" w:rsidP="00FA0ABF">
            <w:pPr>
              <w:rPr>
                <w:rFonts w:ascii="Calibri" w:hAnsi="Calibri" w:cs="Calibri"/>
                <w:b/>
                <w:sz w:val="20"/>
                <w:szCs w:val="20"/>
              </w:rPr>
            </w:pPr>
            <w:r w:rsidRPr="007811D2">
              <w:rPr>
                <w:rFonts w:ascii="Calibri" w:hAnsi="Calibri" w:cs="Calibri"/>
                <w:b/>
                <w:sz w:val="20"/>
                <w:szCs w:val="20"/>
              </w:rPr>
              <w:t xml:space="preserve">EP Target Date: </w:t>
            </w:r>
            <w:r w:rsidR="00C07CE8" w:rsidRPr="007811D2">
              <w:rPr>
                <w:rFonts w:ascii="Calibri" w:hAnsi="Calibri" w:cs="Calibri"/>
                <w:b/>
                <w:sz w:val="20"/>
                <w:szCs w:val="20"/>
              </w:rPr>
              <w:t xml:space="preserve"> </w:t>
            </w:r>
            <w:r w:rsidRPr="007811D2">
              <w:rPr>
                <w:rFonts w:ascii="Arial Narrow" w:hAnsi="Arial Narrow" w:cs="Calibri"/>
                <w:i/>
                <w:sz w:val="20"/>
                <w:szCs w:val="20"/>
              </w:rPr>
              <w:t xml:space="preserve">By, Feb. </w:t>
            </w:r>
            <w:r w:rsidR="00BF4AC6">
              <w:rPr>
                <w:rFonts w:ascii="Arial Narrow" w:hAnsi="Arial Narrow" w:cs="Calibri"/>
                <w:i/>
                <w:sz w:val="20"/>
                <w:szCs w:val="20"/>
              </w:rPr>
              <w:t>28</w:t>
            </w:r>
            <w:r w:rsidR="007C2692" w:rsidRPr="007811D2">
              <w:rPr>
                <w:rFonts w:ascii="Arial Narrow" w:hAnsi="Arial Narrow" w:cs="Calibri"/>
                <w:i/>
                <w:sz w:val="20"/>
                <w:szCs w:val="20"/>
              </w:rPr>
              <w:t>, EP Category 3 (Impact) partial, plus your annotated list of websites -- drafted</w:t>
            </w:r>
          </w:p>
          <w:p w:rsidR="00FA0ABF" w:rsidRPr="007811D2" w:rsidRDefault="00FA0ABF" w:rsidP="00FA0ABF">
            <w:pPr>
              <w:rPr>
                <w:rFonts w:ascii="Calibri" w:hAnsi="Calibri" w:cs="Calibri"/>
                <w:b/>
                <w:sz w:val="10"/>
                <w:szCs w:val="10"/>
              </w:rPr>
            </w:pPr>
          </w:p>
          <w:p w:rsidR="0095536A" w:rsidRPr="007811D2" w:rsidRDefault="00FA0ABF" w:rsidP="00BF4AC6">
            <w:pPr>
              <w:rPr>
                <w:rFonts w:ascii="Calibri" w:hAnsi="Calibri" w:cs="Calibri"/>
                <w:b/>
                <w:u w:val="single"/>
              </w:rPr>
            </w:pPr>
            <w:r w:rsidRPr="007811D2">
              <w:rPr>
                <w:rFonts w:ascii="Calibri" w:hAnsi="Calibri" w:cs="Calibri"/>
                <w:b/>
                <w:sz w:val="20"/>
                <w:szCs w:val="20"/>
              </w:rPr>
              <w:t>Impact</w:t>
            </w:r>
            <w:r w:rsidR="00C07CE8" w:rsidRPr="007811D2">
              <w:rPr>
                <w:rFonts w:ascii="Calibri" w:hAnsi="Calibri" w:cs="Calibri"/>
                <w:b/>
                <w:sz w:val="20"/>
                <w:szCs w:val="20"/>
              </w:rPr>
              <w:t xml:space="preserve"> on Student Learning</w:t>
            </w:r>
            <w:r w:rsidRPr="007811D2">
              <w:rPr>
                <w:rFonts w:ascii="Calibri" w:hAnsi="Calibri" w:cs="Calibri"/>
                <w:b/>
                <w:sz w:val="20"/>
                <w:szCs w:val="20"/>
              </w:rPr>
              <w:t xml:space="preserve"> Target Date: </w:t>
            </w:r>
            <w:r w:rsidRPr="007811D2">
              <w:rPr>
                <w:rFonts w:ascii="Calibri" w:hAnsi="Calibri" w:cs="Calibri"/>
                <w:i/>
                <w:sz w:val="20"/>
                <w:szCs w:val="20"/>
              </w:rPr>
              <w:t xml:space="preserve">By, Feb </w:t>
            </w:r>
            <w:r w:rsidR="00F50C4D" w:rsidRPr="007811D2">
              <w:rPr>
                <w:rFonts w:ascii="Calibri" w:hAnsi="Calibri" w:cs="Calibri"/>
                <w:i/>
                <w:sz w:val="20"/>
                <w:szCs w:val="20"/>
              </w:rPr>
              <w:t>2</w:t>
            </w:r>
            <w:r w:rsidR="00BF4AC6">
              <w:rPr>
                <w:rFonts w:ascii="Calibri" w:hAnsi="Calibri" w:cs="Calibri"/>
                <w:i/>
                <w:sz w:val="20"/>
                <w:szCs w:val="20"/>
              </w:rPr>
              <w:t>8</w:t>
            </w:r>
            <w:r w:rsidRPr="007811D2">
              <w:rPr>
                <w:rFonts w:ascii="Calibri" w:hAnsi="Calibri" w:cs="Calibri"/>
                <w:i/>
                <w:sz w:val="20"/>
                <w:szCs w:val="20"/>
              </w:rPr>
              <w:t>,</w:t>
            </w:r>
            <w:r w:rsidR="00F50C4D" w:rsidRPr="007811D2">
              <w:rPr>
                <w:rFonts w:ascii="Calibri" w:hAnsi="Calibri" w:cs="Calibri"/>
                <w:i/>
                <w:sz w:val="20"/>
                <w:szCs w:val="20"/>
              </w:rPr>
              <w:t xml:space="preserve"> you should have plan drafted and ready to go (</w:t>
            </w:r>
            <w:r w:rsidR="00C07CE8" w:rsidRPr="007811D2">
              <w:rPr>
                <w:rFonts w:ascii="Calibri" w:hAnsi="Calibri" w:cs="Calibri"/>
                <w:i/>
                <w:sz w:val="20"/>
                <w:szCs w:val="20"/>
              </w:rPr>
              <w:t>should</w:t>
            </w:r>
            <w:r w:rsidR="00F50C4D" w:rsidRPr="007811D2">
              <w:rPr>
                <w:rFonts w:ascii="Calibri" w:hAnsi="Calibri" w:cs="Calibri"/>
                <w:i/>
                <w:sz w:val="20"/>
                <w:szCs w:val="20"/>
              </w:rPr>
              <w:t xml:space="preserve"> have received feedback from CT and US). You should also have an early March date scheduled to implement</w:t>
            </w:r>
            <w:r w:rsidR="00C07CE8" w:rsidRPr="007811D2">
              <w:rPr>
                <w:rFonts w:ascii="Calibri" w:hAnsi="Calibri" w:cs="Calibri"/>
                <w:i/>
                <w:sz w:val="20"/>
                <w:szCs w:val="20"/>
              </w:rPr>
              <w:t>, if not sooner)</w:t>
            </w:r>
            <w:r w:rsidR="00F50C4D" w:rsidRPr="007811D2">
              <w:rPr>
                <w:rFonts w:ascii="Calibri" w:hAnsi="Calibri" w:cs="Calibri"/>
                <w:i/>
                <w:sz w:val="20"/>
                <w:szCs w:val="20"/>
              </w:rPr>
              <w:t>.</w:t>
            </w:r>
          </w:p>
        </w:tc>
      </w:tr>
      <w:tr w:rsidR="0095536A" w:rsidRPr="00916632" w:rsidTr="00DE679D">
        <w:tc>
          <w:tcPr>
            <w:tcW w:w="2179" w:type="dxa"/>
          </w:tcPr>
          <w:p w:rsidR="0095536A" w:rsidRPr="00DE679D" w:rsidRDefault="0095536A">
            <w:pPr>
              <w:rPr>
                <w:rFonts w:ascii="Candara" w:hAnsi="Candara"/>
                <w:b/>
                <w:sz w:val="21"/>
                <w:szCs w:val="21"/>
                <w:u w:val="single"/>
              </w:rPr>
            </w:pPr>
          </w:p>
          <w:p w:rsidR="00DE679D" w:rsidRPr="00DE679D" w:rsidRDefault="0095536A" w:rsidP="00916632">
            <w:pPr>
              <w:numPr>
                <w:ilvl w:val="0"/>
                <w:numId w:val="27"/>
              </w:numPr>
              <w:rPr>
                <w:rFonts w:ascii="Candara" w:hAnsi="Candara"/>
                <w:b/>
                <w:sz w:val="21"/>
                <w:szCs w:val="21"/>
                <w:u w:val="single"/>
              </w:rPr>
            </w:pPr>
            <w:r w:rsidRPr="00DE679D">
              <w:rPr>
                <w:rFonts w:ascii="Candara" w:hAnsi="Candara"/>
                <w:b/>
                <w:sz w:val="21"/>
                <w:szCs w:val="21"/>
              </w:rPr>
              <w:t xml:space="preserve">Thursday, </w:t>
            </w:r>
          </w:p>
          <w:p w:rsidR="0095536A" w:rsidRPr="00DE679D" w:rsidRDefault="0095536A" w:rsidP="00DE679D">
            <w:pPr>
              <w:ind w:left="720"/>
              <w:rPr>
                <w:rFonts w:ascii="Candara" w:hAnsi="Candara"/>
                <w:b/>
                <w:sz w:val="21"/>
                <w:szCs w:val="21"/>
                <w:u w:val="single"/>
              </w:rPr>
            </w:pPr>
            <w:r w:rsidRPr="00DE679D">
              <w:rPr>
                <w:rFonts w:ascii="Candara" w:hAnsi="Candara"/>
                <w:b/>
                <w:sz w:val="21"/>
                <w:szCs w:val="21"/>
              </w:rPr>
              <w:t xml:space="preserve">March </w:t>
            </w:r>
            <w:r w:rsidR="002C6EB3">
              <w:rPr>
                <w:rFonts w:ascii="Candara" w:hAnsi="Candara"/>
                <w:b/>
                <w:sz w:val="21"/>
                <w:szCs w:val="21"/>
              </w:rPr>
              <w:t>14</w:t>
            </w:r>
          </w:p>
          <w:p w:rsidR="0095536A" w:rsidRPr="00CC763A" w:rsidRDefault="00CC763A" w:rsidP="002C6EB3">
            <w:pPr>
              <w:ind w:left="720"/>
              <w:rPr>
                <w:rFonts w:ascii="Candara" w:hAnsi="Candara"/>
                <w:b/>
                <w:sz w:val="21"/>
                <w:szCs w:val="21"/>
              </w:rPr>
            </w:pPr>
            <w:r w:rsidRPr="007811D2">
              <w:rPr>
                <w:rFonts w:ascii="Calibri" w:hAnsi="Calibri" w:cs="Calibri"/>
                <w:b/>
                <w:i/>
                <w:sz w:val="20"/>
                <w:szCs w:val="20"/>
              </w:rPr>
              <w:t xml:space="preserve">FI in </w:t>
            </w:r>
            <w:r w:rsidR="002C6EB3">
              <w:rPr>
                <w:rFonts w:ascii="Calibri" w:hAnsi="Calibri" w:cs="Calibri"/>
                <w:b/>
                <w:i/>
                <w:sz w:val="20"/>
                <w:szCs w:val="20"/>
              </w:rPr>
              <w:t xml:space="preserve">Discovery </w:t>
            </w:r>
          </w:p>
        </w:tc>
        <w:tc>
          <w:tcPr>
            <w:tcW w:w="8549" w:type="dxa"/>
          </w:tcPr>
          <w:p w:rsidR="00FA0ABF" w:rsidRPr="007811D2" w:rsidRDefault="00FA0ABF" w:rsidP="00FA0ABF">
            <w:pPr>
              <w:rPr>
                <w:rFonts w:ascii="Calibri" w:hAnsi="Calibri" w:cs="Calibri"/>
                <w:b/>
                <w:sz w:val="20"/>
                <w:szCs w:val="20"/>
              </w:rPr>
            </w:pPr>
            <w:r w:rsidRPr="007811D2">
              <w:rPr>
                <w:rFonts w:ascii="Calibri" w:hAnsi="Calibri" w:cs="Calibri"/>
                <w:b/>
                <w:sz w:val="20"/>
                <w:szCs w:val="20"/>
              </w:rPr>
              <w:t xml:space="preserve">Seminar Focus:  </w:t>
            </w:r>
            <w:proofErr w:type="spellStart"/>
            <w:r w:rsidR="00ED5945" w:rsidRPr="00ED5945">
              <w:rPr>
                <w:rFonts w:ascii="Arial Narrow" w:hAnsi="Arial Narrow" w:cs="Calibri"/>
                <w:i/>
                <w:sz w:val="20"/>
                <w:szCs w:val="20"/>
              </w:rPr>
              <w:t>tba</w:t>
            </w:r>
            <w:proofErr w:type="spellEnd"/>
            <w:r w:rsidR="00ED5945" w:rsidRPr="00ED5945">
              <w:rPr>
                <w:rFonts w:ascii="Arial Narrow" w:hAnsi="Arial Narrow" w:cs="Calibri"/>
                <w:i/>
                <w:sz w:val="20"/>
                <w:szCs w:val="20"/>
              </w:rPr>
              <w:t xml:space="preserve"> ___________________________________________________________________</w:t>
            </w:r>
          </w:p>
          <w:p w:rsidR="00FA0ABF" w:rsidRPr="007811D2" w:rsidRDefault="00FA0ABF" w:rsidP="00FA0ABF">
            <w:pPr>
              <w:rPr>
                <w:rFonts w:ascii="Calibri" w:hAnsi="Calibri" w:cs="Calibri"/>
                <w:b/>
                <w:sz w:val="10"/>
                <w:szCs w:val="10"/>
              </w:rPr>
            </w:pPr>
          </w:p>
          <w:p w:rsidR="00FA0ABF" w:rsidRPr="007811D2" w:rsidRDefault="00FA0ABF" w:rsidP="00FA0ABF">
            <w:pPr>
              <w:rPr>
                <w:rFonts w:ascii="Calibri" w:hAnsi="Calibri" w:cs="Calibri"/>
                <w:b/>
                <w:sz w:val="20"/>
                <w:szCs w:val="20"/>
              </w:rPr>
            </w:pPr>
            <w:r w:rsidRPr="007811D2">
              <w:rPr>
                <w:rFonts w:ascii="Calibri" w:hAnsi="Calibri" w:cs="Calibri"/>
                <w:b/>
                <w:sz w:val="20"/>
                <w:szCs w:val="20"/>
              </w:rPr>
              <w:t xml:space="preserve">EP Target Date: </w:t>
            </w:r>
            <w:r w:rsidR="00C07CE8" w:rsidRPr="007811D2">
              <w:rPr>
                <w:rFonts w:ascii="Calibri" w:hAnsi="Calibri" w:cs="Calibri"/>
                <w:b/>
                <w:sz w:val="20"/>
                <w:szCs w:val="20"/>
              </w:rPr>
              <w:t xml:space="preserve"> </w:t>
            </w:r>
            <w:r w:rsidR="007C2692" w:rsidRPr="007811D2">
              <w:rPr>
                <w:rFonts w:ascii="Arial Narrow" w:hAnsi="Arial Narrow" w:cs="Calibri"/>
                <w:i/>
                <w:sz w:val="20"/>
                <w:szCs w:val="20"/>
              </w:rPr>
              <w:t xml:space="preserve">By, March </w:t>
            </w:r>
            <w:r w:rsidR="00BF4AC6">
              <w:rPr>
                <w:rFonts w:ascii="Arial Narrow" w:hAnsi="Arial Narrow" w:cs="Calibri"/>
                <w:i/>
                <w:sz w:val="20"/>
                <w:szCs w:val="20"/>
              </w:rPr>
              <w:t>21</w:t>
            </w:r>
            <w:r w:rsidR="007C2692" w:rsidRPr="007811D2">
              <w:rPr>
                <w:rFonts w:ascii="Arial Narrow" w:hAnsi="Arial Narrow" w:cs="Calibri"/>
                <w:i/>
                <w:sz w:val="20"/>
                <w:szCs w:val="20"/>
              </w:rPr>
              <w:t>, EP Category 3 (Impact) complete, plus begin to fill in rubric with each of your artifacts and, where applicable, your tentative self-scores -- drafted</w:t>
            </w:r>
          </w:p>
          <w:p w:rsidR="00FA0ABF" w:rsidRPr="007811D2" w:rsidRDefault="00FA0ABF" w:rsidP="00FA0ABF">
            <w:pPr>
              <w:rPr>
                <w:rFonts w:ascii="Calibri" w:hAnsi="Calibri" w:cs="Calibri"/>
                <w:b/>
                <w:sz w:val="10"/>
                <w:szCs w:val="10"/>
              </w:rPr>
            </w:pPr>
          </w:p>
          <w:p w:rsidR="0095536A" w:rsidRPr="007811D2" w:rsidRDefault="00FA0ABF" w:rsidP="00BF4AC6">
            <w:pPr>
              <w:rPr>
                <w:rFonts w:ascii="Calibri" w:hAnsi="Calibri" w:cs="Calibri"/>
                <w:b/>
                <w:u w:val="single"/>
              </w:rPr>
            </w:pPr>
            <w:r w:rsidRPr="007811D2">
              <w:rPr>
                <w:rFonts w:ascii="Calibri" w:hAnsi="Calibri" w:cs="Calibri"/>
                <w:b/>
                <w:sz w:val="20"/>
                <w:szCs w:val="20"/>
              </w:rPr>
              <w:t xml:space="preserve">Impact Target Date: </w:t>
            </w:r>
            <w:r w:rsidRPr="007811D2">
              <w:rPr>
                <w:rFonts w:ascii="Calibri" w:hAnsi="Calibri" w:cs="Calibri"/>
                <w:i/>
                <w:sz w:val="20"/>
                <w:szCs w:val="20"/>
              </w:rPr>
              <w:t xml:space="preserve">By, </w:t>
            </w:r>
            <w:r w:rsidR="00F50C4D" w:rsidRPr="007811D2">
              <w:rPr>
                <w:rFonts w:ascii="Calibri" w:hAnsi="Calibri" w:cs="Calibri"/>
                <w:i/>
                <w:sz w:val="20"/>
                <w:szCs w:val="20"/>
              </w:rPr>
              <w:t xml:space="preserve">March </w:t>
            </w:r>
            <w:r w:rsidR="00BF4AC6">
              <w:rPr>
                <w:rFonts w:ascii="Calibri" w:hAnsi="Calibri" w:cs="Calibri"/>
                <w:i/>
                <w:sz w:val="20"/>
                <w:szCs w:val="20"/>
              </w:rPr>
              <w:t>21</w:t>
            </w:r>
            <w:r w:rsidRPr="007811D2">
              <w:rPr>
                <w:rFonts w:ascii="Calibri" w:hAnsi="Calibri" w:cs="Calibri"/>
                <w:i/>
                <w:sz w:val="20"/>
                <w:szCs w:val="20"/>
              </w:rPr>
              <w:t>,</w:t>
            </w:r>
            <w:r w:rsidR="00F50C4D" w:rsidRPr="007811D2">
              <w:rPr>
                <w:rFonts w:ascii="Calibri" w:hAnsi="Calibri" w:cs="Calibri"/>
                <w:i/>
                <w:sz w:val="20"/>
                <w:szCs w:val="20"/>
              </w:rPr>
              <w:t xml:space="preserve"> you should have taught and completed write up of Impact Lesson / Assignment. If impact wasn’t positive, revise and reschedule </w:t>
            </w:r>
            <w:proofErr w:type="spellStart"/>
            <w:r w:rsidR="00F50C4D" w:rsidRPr="007811D2">
              <w:rPr>
                <w:rFonts w:ascii="Calibri" w:hAnsi="Calibri" w:cs="Calibri"/>
                <w:i/>
                <w:sz w:val="20"/>
                <w:szCs w:val="20"/>
              </w:rPr>
              <w:t>asap</w:t>
            </w:r>
            <w:proofErr w:type="spellEnd"/>
            <w:r w:rsidR="00F50C4D" w:rsidRPr="007811D2">
              <w:rPr>
                <w:rFonts w:ascii="Calibri" w:hAnsi="Calibri" w:cs="Calibri"/>
                <w:i/>
                <w:sz w:val="20"/>
                <w:szCs w:val="20"/>
              </w:rPr>
              <w:t>!</w:t>
            </w:r>
          </w:p>
        </w:tc>
      </w:tr>
      <w:tr w:rsidR="0095536A" w:rsidRPr="00916632" w:rsidTr="00DE679D">
        <w:tc>
          <w:tcPr>
            <w:tcW w:w="2179" w:type="dxa"/>
          </w:tcPr>
          <w:p w:rsidR="0095536A" w:rsidRPr="00DE679D" w:rsidRDefault="0095536A">
            <w:pPr>
              <w:rPr>
                <w:rFonts w:ascii="Candara" w:hAnsi="Candara"/>
                <w:b/>
                <w:sz w:val="21"/>
                <w:szCs w:val="21"/>
                <w:u w:val="single"/>
              </w:rPr>
            </w:pPr>
          </w:p>
          <w:p w:rsidR="00DE679D" w:rsidRPr="00DE679D" w:rsidRDefault="0095536A" w:rsidP="00916632">
            <w:pPr>
              <w:numPr>
                <w:ilvl w:val="0"/>
                <w:numId w:val="27"/>
              </w:numPr>
              <w:rPr>
                <w:rFonts w:ascii="Candara" w:hAnsi="Candara"/>
                <w:b/>
                <w:sz w:val="21"/>
                <w:szCs w:val="21"/>
                <w:u w:val="single"/>
              </w:rPr>
            </w:pPr>
            <w:r w:rsidRPr="00DE679D">
              <w:rPr>
                <w:rFonts w:ascii="Candara" w:hAnsi="Candara"/>
                <w:b/>
                <w:sz w:val="21"/>
                <w:szCs w:val="21"/>
              </w:rPr>
              <w:t xml:space="preserve">Thursday, </w:t>
            </w:r>
          </w:p>
          <w:p w:rsidR="0095536A" w:rsidRPr="00DE679D" w:rsidRDefault="002C6EB3" w:rsidP="00DE679D">
            <w:pPr>
              <w:ind w:left="720"/>
              <w:rPr>
                <w:rFonts w:ascii="Candara" w:hAnsi="Candara"/>
                <w:b/>
                <w:sz w:val="21"/>
                <w:szCs w:val="21"/>
                <w:u w:val="single"/>
              </w:rPr>
            </w:pPr>
            <w:r>
              <w:rPr>
                <w:rFonts w:ascii="Candara" w:hAnsi="Candara"/>
                <w:b/>
                <w:sz w:val="21"/>
                <w:szCs w:val="21"/>
              </w:rPr>
              <w:t>April 18</w:t>
            </w:r>
          </w:p>
          <w:p w:rsidR="0095536A" w:rsidRPr="00CC763A" w:rsidRDefault="00CC763A" w:rsidP="002C6EB3">
            <w:pPr>
              <w:ind w:left="720"/>
              <w:rPr>
                <w:rFonts w:ascii="Candara" w:hAnsi="Candara"/>
                <w:b/>
                <w:sz w:val="21"/>
                <w:szCs w:val="21"/>
              </w:rPr>
            </w:pPr>
            <w:r w:rsidRPr="007811D2">
              <w:rPr>
                <w:rFonts w:ascii="Calibri" w:hAnsi="Calibri" w:cs="Calibri"/>
                <w:b/>
                <w:i/>
                <w:sz w:val="20"/>
                <w:szCs w:val="20"/>
              </w:rPr>
              <w:t xml:space="preserve">FI in </w:t>
            </w:r>
            <w:r w:rsidR="002C6EB3">
              <w:rPr>
                <w:rFonts w:ascii="Calibri" w:hAnsi="Calibri" w:cs="Calibri"/>
                <w:b/>
                <w:i/>
                <w:sz w:val="20"/>
                <w:szCs w:val="20"/>
              </w:rPr>
              <w:t>Discovery</w:t>
            </w:r>
            <w:r>
              <w:rPr>
                <w:rFonts w:ascii="Candara" w:hAnsi="Candara"/>
                <w:b/>
                <w:sz w:val="21"/>
                <w:szCs w:val="21"/>
              </w:rPr>
              <w:t xml:space="preserve"> </w:t>
            </w:r>
          </w:p>
        </w:tc>
        <w:tc>
          <w:tcPr>
            <w:tcW w:w="8549" w:type="dxa"/>
          </w:tcPr>
          <w:p w:rsidR="002C6EB3" w:rsidRPr="007811D2" w:rsidRDefault="00FA0ABF" w:rsidP="002C6EB3">
            <w:pPr>
              <w:rPr>
                <w:rFonts w:ascii="Calibri" w:hAnsi="Calibri" w:cs="Calibri"/>
                <w:b/>
                <w:sz w:val="20"/>
                <w:szCs w:val="20"/>
              </w:rPr>
            </w:pPr>
            <w:r w:rsidRPr="007811D2">
              <w:rPr>
                <w:rFonts w:ascii="Calibri" w:hAnsi="Calibri" w:cs="Calibri"/>
                <w:b/>
                <w:sz w:val="20"/>
                <w:szCs w:val="20"/>
              </w:rPr>
              <w:t xml:space="preserve">Seminar Focus:  </w:t>
            </w:r>
            <w:r w:rsidR="002C6EB3" w:rsidRPr="007811D2">
              <w:rPr>
                <w:rFonts w:ascii="Calibri" w:hAnsi="Calibri" w:cs="Calibri"/>
                <w:b/>
                <w:sz w:val="20"/>
                <w:szCs w:val="20"/>
              </w:rPr>
              <w:t xml:space="preserve">Seminar Focus:  </w:t>
            </w:r>
            <w:r w:rsidR="002C6EB3" w:rsidRPr="007811D2">
              <w:rPr>
                <w:rFonts w:ascii="Arial Narrow" w:hAnsi="Arial Narrow" w:cs="Calibri"/>
                <w:i/>
                <w:sz w:val="20"/>
                <w:szCs w:val="20"/>
              </w:rPr>
              <w:t>Working Towards Closure &amp; Finishing Up</w:t>
            </w:r>
          </w:p>
          <w:p w:rsidR="00F50C4D" w:rsidRPr="007811D2" w:rsidRDefault="00F50C4D" w:rsidP="00FA0ABF">
            <w:pPr>
              <w:rPr>
                <w:rFonts w:ascii="Arial Narrow" w:hAnsi="Arial Narrow" w:cs="Calibri"/>
                <w:i/>
                <w:sz w:val="10"/>
                <w:szCs w:val="10"/>
              </w:rPr>
            </w:pPr>
          </w:p>
          <w:p w:rsidR="0095536A" w:rsidRPr="007811D2" w:rsidRDefault="00FA0ABF" w:rsidP="00FA0ABF">
            <w:pPr>
              <w:rPr>
                <w:rFonts w:ascii="Arial Narrow" w:hAnsi="Arial Narrow" w:cs="Calibri"/>
                <w:i/>
                <w:sz w:val="20"/>
                <w:szCs w:val="20"/>
              </w:rPr>
            </w:pPr>
            <w:r w:rsidRPr="007811D2">
              <w:rPr>
                <w:rFonts w:ascii="Calibri" w:hAnsi="Calibri" w:cs="Calibri"/>
                <w:b/>
                <w:sz w:val="20"/>
                <w:szCs w:val="20"/>
              </w:rPr>
              <w:t xml:space="preserve">EP Target Date: </w:t>
            </w:r>
            <w:r w:rsidR="00C07CE8" w:rsidRPr="007811D2">
              <w:rPr>
                <w:rFonts w:ascii="Calibri" w:hAnsi="Calibri" w:cs="Calibri"/>
                <w:b/>
                <w:sz w:val="20"/>
                <w:szCs w:val="20"/>
              </w:rPr>
              <w:t xml:space="preserve"> </w:t>
            </w:r>
            <w:r w:rsidR="007C2692" w:rsidRPr="007811D2">
              <w:rPr>
                <w:rFonts w:ascii="Arial Narrow" w:hAnsi="Arial Narrow" w:cs="Calibri"/>
                <w:i/>
                <w:sz w:val="20"/>
                <w:szCs w:val="20"/>
              </w:rPr>
              <w:t xml:space="preserve">By, April </w:t>
            </w:r>
            <w:r w:rsidR="00BF4AC6">
              <w:rPr>
                <w:rFonts w:ascii="Arial Narrow" w:hAnsi="Arial Narrow" w:cs="Calibri"/>
                <w:i/>
                <w:sz w:val="20"/>
                <w:szCs w:val="20"/>
              </w:rPr>
              <w:t>4</w:t>
            </w:r>
            <w:r w:rsidR="007C2692" w:rsidRPr="007811D2">
              <w:rPr>
                <w:rFonts w:ascii="Arial Narrow" w:hAnsi="Arial Narrow" w:cs="Calibri"/>
                <w:i/>
                <w:sz w:val="20"/>
                <w:szCs w:val="20"/>
              </w:rPr>
              <w:t xml:space="preserve">, </w:t>
            </w:r>
            <w:r w:rsidR="00DE679D" w:rsidRPr="007811D2">
              <w:rPr>
                <w:rFonts w:ascii="Arial Narrow" w:hAnsi="Arial Narrow" w:cs="Calibri"/>
                <w:i/>
                <w:sz w:val="20"/>
                <w:szCs w:val="20"/>
              </w:rPr>
              <w:t>Review all EP Categories, artifacts, and reflections for completeness and quality, plus draft your Final Summative Reflection on the EP Experience</w:t>
            </w:r>
          </w:p>
          <w:p w:rsidR="007C2692" w:rsidRPr="007811D2" w:rsidRDefault="007C2692" w:rsidP="00FA0ABF">
            <w:pPr>
              <w:rPr>
                <w:rFonts w:ascii="Calibri" w:hAnsi="Calibri" w:cs="Calibri"/>
                <w:b/>
                <w:sz w:val="10"/>
                <w:szCs w:val="10"/>
                <w:u w:val="single"/>
              </w:rPr>
            </w:pPr>
          </w:p>
          <w:p w:rsidR="00F50C4D" w:rsidRPr="007811D2" w:rsidRDefault="00F50C4D" w:rsidP="00BF4AC6">
            <w:pPr>
              <w:rPr>
                <w:rFonts w:ascii="Calibri" w:hAnsi="Calibri" w:cs="Calibri"/>
                <w:b/>
                <w:u w:val="single"/>
              </w:rPr>
            </w:pPr>
            <w:r w:rsidRPr="007811D2">
              <w:rPr>
                <w:rFonts w:ascii="Calibri" w:hAnsi="Calibri" w:cs="Calibri"/>
                <w:b/>
                <w:sz w:val="20"/>
                <w:szCs w:val="20"/>
              </w:rPr>
              <w:t>Impact Re-Do Completion</w:t>
            </w:r>
            <w:r w:rsidR="00352CBD" w:rsidRPr="007811D2">
              <w:rPr>
                <w:rFonts w:ascii="Calibri" w:hAnsi="Calibri" w:cs="Calibri"/>
                <w:b/>
                <w:sz w:val="20"/>
                <w:szCs w:val="20"/>
              </w:rPr>
              <w:t xml:space="preserve"> (if necessary)</w:t>
            </w:r>
            <w:r w:rsidRPr="007811D2">
              <w:rPr>
                <w:rFonts w:ascii="Calibri" w:hAnsi="Calibri" w:cs="Calibri"/>
                <w:b/>
                <w:sz w:val="20"/>
                <w:szCs w:val="20"/>
              </w:rPr>
              <w:t xml:space="preserve"> Target Date: </w:t>
            </w:r>
            <w:r w:rsidRPr="007811D2">
              <w:rPr>
                <w:rFonts w:ascii="Calibri" w:hAnsi="Calibri" w:cs="Calibri"/>
                <w:i/>
                <w:sz w:val="20"/>
                <w:szCs w:val="20"/>
              </w:rPr>
              <w:t xml:space="preserve">By, </w:t>
            </w:r>
            <w:r w:rsidR="00C07CE8" w:rsidRPr="007811D2">
              <w:rPr>
                <w:rFonts w:ascii="Calibri" w:hAnsi="Calibri" w:cs="Calibri"/>
                <w:i/>
                <w:sz w:val="20"/>
                <w:szCs w:val="20"/>
              </w:rPr>
              <w:t xml:space="preserve">April </w:t>
            </w:r>
            <w:r w:rsidR="00BF4AC6">
              <w:rPr>
                <w:rFonts w:ascii="Calibri" w:hAnsi="Calibri" w:cs="Calibri"/>
                <w:i/>
                <w:sz w:val="20"/>
                <w:szCs w:val="20"/>
              </w:rPr>
              <w:t>4</w:t>
            </w:r>
            <w:r w:rsidRPr="007811D2">
              <w:rPr>
                <w:rFonts w:ascii="Calibri" w:hAnsi="Calibri" w:cs="Calibri"/>
                <w:i/>
                <w:sz w:val="20"/>
                <w:szCs w:val="20"/>
              </w:rPr>
              <w:t>, Impact re-do should be complete—lesson revised &amp; taught, and reflection &amp; write-up complete!</w:t>
            </w:r>
          </w:p>
        </w:tc>
      </w:tr>
      <w:tr w:rsidR="0095536A" w:rsidRPr="00916632" w:rsidTr="00DE679D">
        <w:tc>
          <w:tcPr>
            <w:tcW w:w="2179" w:type="dxa"/>
          </w:tcPr>
          <w:p w:rsidR="0095536A" w:rsidRPr="00DE679D" w:rsidRDefault="0095536A">
            <w:pPr>
              <w:rPr>
                <w:rFonts w:ascii="Candara" w:hAnsi="Candara"/>
                <w:b/>
                <w:sz w:val="21"/>
                <w:szCs w:val="21"/>
                <w:u w:val="single"/>
              </w:rPr>
            </w:pPr>
          </w:p>
          <w:p w:rsidR="0095536A" w:rsidRPr="00CC763A" w:rsidRDefault="0095536A" w:rsidP="00CC763A">
            <w:pPr>
              <w:ind w:left="720"/>
              <w:rPr>
                <w:rFonts w:ascii="Candara" w:hAnsi="Candara"/>
                <w:b/>
                <w:sz w:val="21"/>
                <w:szCs w:val="21"/>
              </w:rPr>
            </w:pPr>
          </w:p>
        </w:tc>
        <w:tc>
          <w:tcPr>
            <w:tcW w:w="8549" w:type="dxa"/>
          </w:tcPr>
          <w:p w:rsidR="00FA0ABF" w:rsidRPr="007811D2" w:rsidRDefault="00FA0ABF" w:rsidP="00FA0ABF">
            <w:pPr>
              <w:rPr>
                <w:rFonts w:ascii="Calibri" w:hAnsi="Calibri" w:cs="Calibri"/>
                <w:b/>
                <w:sz w:val="10"/>
                <w:szCs w:val="10"/>
              </w:rPr>
            </w:pPr>
          </w:p>
          <w:p w:rsidR="0095536A" w:rsidRPr="007811D2" w:rsidRDefault="00FA0ABF" w:rsidP="00FA0ABF">
            <w:pPr>
              <w:rPr>
                <w:rFonts w:ascii="Arial Narrow" w:hAnsi="Arial Narrow" w:cs="Calibri"/>
                <w:b/>
                <w:i/>
                <w:color w:val="C00000"/>
                <w:sz w:val="20"/>
                <w:szCs w:val="20"/>
              </w:rPr>
            </w:pPr>
            <w:r w:rsidRPr="007811D2">
              <w:rPr>
                <w:rFonts w:ascii="Calibri" w:hAnsi="Calibri" w:cs="Calibri"/>
                <w:b/>
                <w:sz w:val="20"/>
                <w:szCs w:val="20"/>
              </w:rPr>
              <w:t xml:space="preserve">EP Target Date: </w:t>
            </w:r>
            <w:r w:rsidR="00C07CE8" w:rsidRPr="007811D2">
              <w:rPr>
                <w:rFonts w:ascii="Calibri" w:hAnsi="Calibri" w:cs="Calibri"/>
                <w:b/>
                <w:sz w:val="20"/>
                <w:szCs w:val="20"/>
              </w:rPr>
              <w:t xml:space="preserve"> </w:t>
            </w:r>
            <w:r w:rsidRPr="007811D2">
              <w:rPr>
                <w:rFonts w:ascii="Calibri" w:hAnsi="Calibri" w:cs="Calibri"/>
                <w:i/>
                <w:sz w:val="20"/>
                <w:szCs w:val="20"/>
              </w:rPr>
              <w:t>By</w:t>
            </w:r>
            <w:r w:rsidRPr="007811D2">
              <w:rPr>
                <w:rFonts w:ascii="Arial Narrow" w:hAnsi="Arial Narrow" w:cs="Calibri"/>
                <w:i/>
                <w:sz w:val="20"/>
                <w:szCs w:val="20"/>
              </w:rPr>
              <w:t xml:space="preserve">, </w:t>
            </w:r>
            <w:r w:rsidR="007C2692" w:rsidRPr="007811D2">
              <w:rPr>
                <w:rFonts w:ascii="Arial Narrow" w:hAnsi="Arial Narrow" w:cs="Calibri"/>
                <w:i/>
                <w:sz w:val="20"/>
                <w:szCs w:val="20"/>
              </w:rPr>
              <w:t xml:space="preserve">April </w:t>
            </w:r>
            <w:r w:rsidR="00BF4AC6">
              <w:rPr>
                <w:rFonts w:ascii="Arial Narrow" w:hAnsi="Arial Narrow" w:cs="Calibri"/>
                <w:i/>
                <w:sz w:val="20"/>
                <w:szCs w:val="20"/>
              </w:rPr>
              <w:t>18</w:t>
            </w:r>
            <w:r w:rsidR="00F50C4D" w:rsidRPr="007811D2">
              <w:rPr>
                <w:rFonts w:ascii="Arial Narrow" w:hAnsi="Arial Narrow" w:cs="Calibri"/>
                <w:i/>
                <w:sz w:val="20"/>
                <w:szCs w:val="20"/>
              </w:rPr>
              <w:t xml:space="preserve">, you should have </w:t>
            </w:r>
            <w:r w:rsidR="00C07CE8" w:rsidRPr="007811D2">
              <w:rPr>
                <w:rFonts w:ascii="Arial Narrow" w:hAnsi="Arial Narrow" w:cs="Calibri"/>
                <w:i/>
                <w:sz w:val="20"/>
                <w:szCs w:val="20"/>
              </w:rPr>
              <w:t xml:space="preserve">a </w:t>
            </w:r>
            <w:r w:rsidR="00F50C4D" w:rsidRPr="007811D2">
              <w:rPr>
                <w:rFonts w:ascii="Arial Narrow" w:hAnsi="Arial Narrow" w:cs="Calibri"/>
                <w:i/>
                <w:sz w:val="20"/>
                <w:szCs w:val="20"/>
              </w:rPr>
              <w:t xml:space="preserve">complete draft of your portfolio. For the weeks leading up to due date, revise carefully. </w:t>
            </w:r>
            <w:r w:rsidR="00F50C4D" w:rsidRPr="007811D2">
              <w:rPr>
                <w:rFonts w:ascii="Arial Narrow" w:hAnsi="Arial Narrow" w:cs="Calibri"/>
                <w:b/>
                <w:i/>
                <w:color w:val="C00000"/>
                <w:sz w:val="20"/>
                <w:szCs w:val="20"/>
              </w:rPr>
              <w:t xml:space="preserve">Final Due Date: </w:t>
            </w:r>
            <w:r w:rsidR="007C2692" w:rsidRPr="007811D2">
              <w:rPr>
                <w:rFonts w:ascii="Arial Narrow" w:hAnsi="Arial Narrow" w:cs="Calibri"/>
                <w:b/>
                <w:i/>
                <w:color w:val="C00000"/>
                <w:sz w:val="20"/>
                <w:szCs w:val="20"/>
                <w:u w:val="single"/>
              </w:rPr>
              <w:t xml:space="preserve">Friday, </w:t>
            </w:r>
            <w:r w:rsidR="00D3441F" w:rsidRPr="007811D2">
              <w:rPr>
                <w:rFonts w:ascii="Arial Narrow" w:hAnsi="Arial Narrow" w:cs="Calibri"/>
                <w:b/>
                <w:i/>
                <w:color w:val="C00000"/>
                <w:sz w:val="20"/>
                <w:szCs w:val="20"/>
                <w:u w:val="single"/>
              </w:rPr>
              <w:t xml:space="preserve">April </w:t>
            </w:r>
            <w:r w:rsidR="00BF4AC6">
              <w:rPr>
                <w:rFonts w:ascii="Arial Narrow" w:hAnsi="Arial Narrow" w:cs="Calibri"/>
                <w:b/>
                <w:i/>
                <w:color w:val="C00000"/>
                <w:sz w:val="20"/>
                <w:szCs w:val="20"/>
                <w:u w:val="single"/>
              </w:rPr>
              <w:t>26</w:t>
            </w:r>
            <w:r w:rsidR="007C2692" w:rsidRPr="007811D2">
              <w:rPr>
                <w:rFonts w:ascii="Arial Narrow" w:hAnsi="Arial Narrow" w:cs="Calibri"/>
                <w:b/>
                <w:i/>
                <w:color w:val="C00000"/>
                <w:sz w:val="20"/>
                <w:szCs w:val="20"/>
              </w:rPr>
              <w:t>!</w:t>
            </w:r>
          </w:p>
          <w:p w:rsidR="000849D5" w:rsidRPr="007811D2" w:rsidRDefault="000849D5" w:rsidP="00FA0ABF">
            <w:pPr>
              <w:rPr>
                <w:rFonts w:ascii="Arial Narrow" w:hAnsi="Arial Narrow" w:cs="Calibri"/>
                <w:b/>
                <w:i/>
                <w:color w:val="C00000"/>
                <w:sz w:val="10"/>
                <w:szCs w:val="10"/>
              </w:rPr>
            </w:pPr>
          </w:p>
          <w:p w:rsidR="000849D5" w:rsidRPr="007811D2" w:rsidRDefault="000849D5" w:rsidP="00FA0ABF">
            <w:pPr>
              <w:rPr>
                <w:rFonts w:ascii="Calibri" w:hAnsi="Calibri" w:cs="Calibri"/>
                <w:b/>
                <w:sz w:val="20"/>
                <w:szCs w:val="20"/>
              </w:rPr>
            </w:pPr>
            <w:r w:rsidRPr="007811D2">
              <w:rPr>
                <w:rFonts w:ascii="Calibri" w:hAnsi="Calibri" w:cs="Calibri"/>
                <w:b/>
                <w:sz w:val="20"/>
                <w:szCs w:val="20"/>
              </w:rPr>
              <w:t>Complete any other requested Forms required for Program completion, licensure, graduation, etc.</w:t>
            </w:r>
          </w:p>
          <w:p w:rsidR="007C2692" w:rsidRPr="007811D2" w:rsidRDefault="007C2692" w:rsidP="00FA0ABF">
            <w:pPr>
              <w:rPr>
                <w:rFonts w:ascii="Arial Narrow" w:hAnsi="Arial Narrow" w:cs="Calibri"/>
                <w:b/>
                <w:i/>
                <w:color w:val="C00000"/>
                <w:sz w:val="10"/>
                <w:szCs w:val="10"/>
              </w:rPr>
            </w:pPr>
          </w:p>
        </w:tc>
      </w:tr>
    </w:tbl>
    <w:p w:rsidR="00912F53" w:rsidRPr="000849D5" w:rsidRDefault="00912F53" w:rsidP="000849D5">
      <w:pPr>
        <w:rPr>
          <w:b/>
          <w:sz w:val="6"/>
          <w:szCs w:val="6"/>
          <w:u w:val="single"/>
        </w:rPr>
      </w:pPr>
    </w:p>
    <w:p w:rsidR="007F375D" w:rsidRPr="000849D5" w:rsidRDefault="00912F53" w:rsidP="007F375D">
      <w:pPr>
        <w:rPr>
          <w:sz w:val="21"/>
          <w:szCs w:val="21"/>
        </w:rPr>
      </w:pPr>
      <w:r w:rsidRPr="000849D5">
        <w:rPr>
          <w:b/>
          <w:sz w:val="21"/>
          <w:szCs w:val="21"/>
          <w:u w:val="single"/>
        </w:rPr>
        <w:t>Important</w:t>
      </w:r>
      <w:r w:rsidRPr="000849D5">
        <w:rPr>
          <w:b/>
          <w:sz w:val="21"/>
          <w:szCs w:val="21"/>
        </w:rPr>
        <w:t xml:space="preserve">: </w:t>
      </w:r>
      <w:r w:rsidRPr="000849D5">
        <w:rPr>
          <w:rFonts w:ascii="Palatino Linotype" w:hAnsi="Palatino Linotype"/>
          <w:sz w:val="21"/>
          <w:szCs w:val="21"/>
        </w:rPr>
        <w:t>Know</w:t>
      </w:r>
      <w:r w:rsidRPr="000849D5">
        <w:rPr>
          <w:sz w:val="21"/>
          <w:szCs w:val="21"/>
        </w:rPr>
        <w:t xml:space="preserve"> that you are expected to exhibit professional behavior in the field at all times</w:t>
      </w:r>
      <w:r w:rsidR="00CC763A">
        <w:rPr>
          <w:sz w:val="21"/>
          <w:szCs w:val="21"/>
        </w:rPr>
        <w:t xml:space="preserve"> and in all facets of your experience</w:t>
      </w:r>
      <w:r w:rsidRPr="000849D5">
        <w:rPr>
          <w:sz w:val="21"/>
          <w:szCs w:val="21"/>
        </w:rPr>
        <w:t>—</w:t>
      </w:r>
      <w:r w:rsidR="00CC763A">
        <w:rPr>
          <w:sz w:val="21"/>
          <w:szCs w:val="21"/>
        </w:rPr>
        <w:t xml:space="preserve">including personal and professional </w:t>
      </w:r>
      <w:r w:rsidR="000B1BE7" w:rsidRPr="000849D5">
        <w:rPr>
          <w:sz w:val="21"/>
          <w:szCs w:val="21"/>
        </w:rPr>
        <w:t xml:space="preserve">dispositions and competency in attendance, planning, preparation, and </w:t>
      </w:r>
      <w:r w:rsidR="000B1BE7" w:rsidRPr="000849D5">
        <w:rPr>
          <w:sz w:val="21"/>
          <w:szCs w:val="21"/>
        </w:rPr>
        <w:lastRenderedPageBreak/>
        <w:t>implementation of instructional plans. Failure to do so will jeopardize your placement</w:t>
      </w:r>
      <w:r w:rsidR="00CC763A">
        <w:rPr>
          <w:sz w:val="21"/>
          <w:szCs w:val="21"/>
        </w:rPr>
        <w:t xml:space="preserve"> status</w:t>
      </w:r>
      <w:r w:rsidR="000B1BE7" w:rsidRPr="000849D5">
        <w:rPr>
          <w:sz w:val="21"/>
          <w:szCs w:val="21"/>
        </w:rPr>
        <w:t xml:space="preserve"> and your standing in the</w:t>
      </w:r>
      <w:r w:rsidR="00CC763A">
        <w:rPr>
          <w:sz w:val="21"/>
          <w:szCs w:val="21"/>
        </w:rPr>
        <w:t xml:space="preserve"> </w:t>
      </w:r>
      <w:r w:rsidR="00C07CE8">
        <w:rPr>
          <w:sz w:val="21"/>
          <w:szCs w:val="21"/>
        </w:rPr>
        <w:t>p</w:t>
      </w:r>
      <w:r w:rsidR="000B1BE7" w:rsidRPr="000849D5">
        <w:rPr>
          <w:sz w:val="21"/>
          <w:szCs w:val="21"/>
        </w:rPr>
        <w:t>rogram</w:t>
      </w:r>
      <w:r w:rsidR="007F375D" w:rsidRPr="000849D5">
        <w:rPr>
          <w:sz w:val="21"/>
          <w:szCs w:val="21"/>
        </w:rPr>
        <w:t xml:space="preserve">, and </w:t>
      </w:r>
      <w:r w:rsidR="00CC763A">
        <w:rPr>
          <w:sz w:val="21"/>
          <w:szCs w:val="21"/>
        </w:rPr>
        <w:t xml:space="preserve">it </w:t>
      </w:r>
      <w:r w:rsidR="007F375D" w:rsidRPr="000849D5">
        <w:rPr>
          <w:sz w:val="21"/>
          <w:szCs w:val="21"/>
        </w:rPr>
        <w:t>will</w:t>
      </w:r>
      <w:r w:rsidR="00CC763A">
        <w:rPr>
          <w:sz w:val="21"/>
          <w:szCs w:val="21"/>
        </w:rPr>
        <w:t xml:space="preserve"> also</w:t>
      </w:r>
      <w:r w:rsidR="007F375D" w:rsidRPr="000849D5">
        <w:rPr>
          <w:sz w:val="21"/>
          <w:szCs w:val="21"/>
        </w:rPr>
        <w:t xml:space="preserve"> justify immediate removal from your placement</w:t>
      </w:r>
      <w:r w:rsidR="00CC763A">
        <w:rPr>
          <w:sz w:val="21"/>
          <w:szCs w:val="21"/>
        </w:rPr>
        <w:t xml:space="preserve"> and the program</w:t>
      </w:r>
      <w:r w:rsidR="007F375D" w:rsidRPr="000849D5">
        <w:rPr>
          <w:sz w:val="21"/>
          <w:szCs w:val="21"/>
        </w:rPr>
        <w:t xml:space="preserve"> if necessary</w:t>
      </w:r>
      <w:r w:rsidR="000B1BE7" w:rsidRPr="000849D5">
        <w:rPr>
          <w:sz w:val="21"/>
          <w:szCs w:val="21"/>
        </w:rPr>
        <w:t>.</w:t>
      </w:r>
    </w:p>
    <w:p w:rsidR="00DD3325" w:rsidRDefault="00DD3325" w:rsidP="007F375D">
      <w:pPr>
        <w:jc w:val="center"/>
        <w:rPr>
          <w:b/>
        </w:rPr>
      </w:pPr>
    </w:p>
    <w:p w:rsidR="00A32ACE" w:rsidRPr="00912F53" w:rsidRDefault="00947DC1" w:rsidP="007F375D">
      <w:pPr>
        <w:jc w:val="center"/>
        <w:rPr>
          <w:b/>
          <w:sz w:val="20"/>
          <w:szCs w:val="20"/>
        </w:rPr>
      </w:pPr>
      <w:r w:rsidRPr="00947DC1">
        <w:rPr>
          <w:b/>
        </w:rPr>
        <w:t>Seminar</w:t>
      </w:r>
      <w:r w:rsidR="00C97DAD" w:rsidRPr="00947DC1">
        <w:rPr>
          <w:b/>
        </w:rPr>
        <w:t xml:space="preserve"> Requirements</w:t>
      </w:r>
    </w:p>
    <w:p w:rsidR="00A32ACE" w:rsidRPr="00912F53" w:rsidRDefault="00A32ACE">
      <w:pPr>
        <w:rPr>
          <w:b/>
          <w:sz w:val="20"/>
          <w:szCs w:val="20"/>
        </w:rPr>
      </w:pPr>
    </w:p>
    <w:p w:rsidR="00EA2517" w:rsidRPr="00912F53" w:rsidRDefault="00EA2517" w:rsidP="00912F53">
      <w:pPr>
        <w:numPr>
          <w:ilvl w:val="0"/>
          <w:numId w:val="29"/>
        </w:numPr>
        <w:rPr>
          <w:rFonts w:ascii="Palatino Linotype" w:hAnsi="Palatino Linotype"/>
          <w:b/>
          <w:sz w:val="16"/>
          <w:szCs w:val="16"/>
        </w:rPr>
      </w:pPr>
      <w:r w:rsidRPr="001B28B9">
        <w:rPr>
          <w:rFonts w:ascii="Palatino Linotype" w:hAnsi="Palatino Linotype"/>
          <w:sz w:val="20"/>
          <w:szCs w:val="20"/>
          <w:u w:val="single"/>
        </w:rPr>
        <w:t>Attendance, Preparation, and Participation</w:t>
      </w:r>
      <w:r w:rsidRPr="00912F53">
        <w:rPr>
          <w:rFonts w:ascii="Palatino" w:hAnsi="Palatino"/>
          <w:sz w:val="20"/>
          <w:szCs w:val="20"/>
        </w:rPr>
        <w:t xml:space="preserve">:  </w:t>
      </w:r>
      <w:r w:rsidR="00947DC1" w:rsidRPr="007F375D">
        <w:rPr>
          <w:rFonts w:ascii="Palatino" w:hAnsi="Palatino"/>
          <w:b/>
          <w:sz w:val="20"/>
          <w:szCs w:val="20"/>
        </w:rPr>
        <w:t>Attendance is required</w:t>
      </w:r>
      <w:r w:rsidR="007F375D">
        <w:rPr>
          <w:rFonts w:ascii="Palatino" w:hAnsi="Palatino"/>
          <w:b/>
          <w:sz w:val="20"/>
          <w:szCs w:val="20"/>
        </w:rPr>
        <w:t>,</w:t>
      </w:r>
      <w:r w:rsidR="00947DC1" w:rsidRPr="00912F53">
        <w:rPr>
          <w:rFonts w:ascii="Palatino" w:hAnsi="Palatino"/>
          <w:sz w:val="20"/>
          <w:szCs w:val="20"/>
        </w:rPr>
        <w:t xml:space="preserve"> and </w:t>
      </w:r>
      <w:r w:rsidR="007F375D">
        <w:rPr>
          <w:rFonts w:ascii="Palatino" w:hAnsi="Palatino"/>
          <w:sz w:val="20"/>
          <w:szCs w:val="20"/>
        </w:rPr>
        <w:t xml:space="preserve">the seminar </w:t>
      </w:r>
      <w:r w:rsidR="00947DC1" w:rsidRPr="00912F53">
        <w:rPr>
          <w:rFonts w:ascii="Palatino" w:hAnsi="Palatino"/>
          <w:sz w:val="20"/>
          <w:szCs w:val="20"/>
        </w:rPr>
        <w:t>should be thought of as an extension of your internship itself.  Not attending seminars will affect your internship grade.</w:t>
      </w:r>
      <w:r w:rsidR="00912F53" w:rsidRPr="00912F53">
        <w:rPr>
          <w:rFonts w:ascii="Palatino" w:hAnsi="Palatino"/>
          <w:sz w:val="20"/>
          <w:szCs w:val="20"/>
        </w:rPr>
        <w:t xml:space="preserve"> </w:t>
      </w:r>
      <w:r w:rsidRPr="00912F53">
        <w:rPr>
          <w:rFonts w:ascii="Palatino" w:hAnsi="Palatino"/>
          <w:sz w:val="20"/>
          <w:szCs w:val="20"/>
        </w:rPr>
        <w:t xml:space="preserve">This is a professional </w:t>
      </w:r>
      <w:r w:rsidR="00947DC1" w:rsidRPr="00912F53">
        <w:rPr>
          <w:rFonts w:ascii="Palatino" w:hAnsi="Palatino"/>
          <w:sz w:val="20"/>
          <w:szCs w:val="20"/>
        </w:rPr>
        <w:t>seminar</w:t>
      </w:r>
      <w:r w:rsidRPr="00912F53">
        <w:rPr>
          <w:rFonts w:ascii="Palatino" w:hAnsi="Palatino"/>
          <w:sz w:val="20"/>
          <w:szCs w:val="20"/>
        </w:rPr>
        <w:t xml:space="preserve"> – you are expected to act as</w:t>
      </w:r>
      <w:r w:rsidRPr="00912F53">
        <w:rPr>
          <w:rFonts w:ascii="Palatino" w:hAnsi="Palatino"/>
          <w:sz w:val="20"/>
        </w:rPr>
        <w:t xml:space="preserve"> professionals</w:t>
      </w:r>
      <w:r w:rsidR="00ED69B2" w:rsidRPr="00912F53">
        <w:rPr>
          <w:rFonts w:ascii="Palatino" w:hAnsi="Palatino"/>
          <w:sz w:val="20"/>
        </w:rPr>
        <w:t xml:space="preserve">, </w:t>
      </w:r>
      <w:r w:rsidR="00ED69B2" w:rsidRPr="00BF4AC6">
        <w:rPr>
          <w:rFonts w:ascii="Palatino" w:hAnsi="Palatino"/>
          <w:b/>
          <w:i/>
          <w:sz w:val="20"/>
        </w:rPr>
        <w:t>exhibit professional dispositions</w:t>
      </w:r>
      <w:r w:rsidRPr="00912F53">
        <w:rPr>
          <w:rFonts w:ascii="Palatino" w:hAnsi="Palatino"/>
          <w:sz w:val="20"/>
        </w:rPr>
        <w:t>, and to prepare for</w:t>
      </w:r>
      <w:r w:rsidR="00947DC1" w:rsidRPr="00912F53">
        <w:rPr>
          <w:rFonts w:ascii="Palatino" w:hAnsi="Palatino"/>
          <w:sz w:val="20"/>
        </w:rPr>
        <w:t xml:space="preserve">, </w:t>
      </w:r>
      <w:r w:rsidRPr="00912F53">
        <w:rPr>
          <w:rFonts w:ascii="Palatino" w:hAnsi="Palatino"/>
          <w:sz w:val="20"/>
        </w:rPr>
        <w:t>attend</w:t>
      </w:r>
      <w:r w:rsidR="00947DC1" w:rsidRPr="00912F53">
        <w:rPr>
          <w:rFonts w:ascii="Palatino" w:hAnsi="Palatino"/>
          <w:sz w:val="20"/>
        </w:rPr>
        <w:t>, and participate in</w:t>
      </w:r>
      <w:r w:rsidRPr="00912F53">
        <w:rPr>
          <w:rFonts w:ascii="Palatino" w:hAnsi="Palatino"/>
          <w:sz w:val="20"/>
        </w:rPr>
        <w:t xml:space="preserve"> all </w:t>
      </w:r>
      <w:r w:rsidR="00947DC1" w:rsidRPr="00912F53">
        <w:rPr>
          <w:rFonts w:ascii="Palatino" w:hAnsi="Palatino"/>
          <w:sz w:val="20"/>
        </w:rPr>
        <w:t>sessions</w:t>
      </w:r>
      <w:r w:rsidR="00474129">
        <w:rPr>
          <w:rFonts w:ascii="Palatino" w:hAnsi="Palatino"/>
          <w:sz w:val="20"/>
        </w:rPr>
        <w:t xml:space="preserve"> accordingly</w:t>
      </w:r>
      <w:r w:rsidRPr="00912F53">
        <w:rPr>
          <w:rFonts w:ascii="Palatino" w:hAnsi="Palatino"/>
          <w:sz w:val="20"/>
        </w:rPr>
        <w:t>.</w:t>
      </w:r>
      <w:r w:rsidR="00912F53">
        <w:rPr>
          <w:rFonts w:ascii="Palatino" w:hAnsi="Palatino"/>
          <w:sz w:val="20"/>
        </w:rPr>
        <w:t xml:space="preserve"> </w:t>
      </w:r>
    </w:p>
    <w:p w:rsidR="00DE493D" w:rsidRPr="00DE493D" w:rsidRDefault="00DE493D" w:rsidP="00DE493D">
      <w:pPr>
        <w:ind w:left="360"/>
        <w:rPr>
          <w:rFonts w:ascii="Palatino Linotype" w:hAnsi="Palatino Linotype"/>
          <w:b/>
          <w:sz w:val="10"/>
          <w:szCs w:val="10"/>
        </w:rPr>
      </w:pPr>
    </w:p>
    <w:p w:rsidR="00EA2517" w:rsidRPr="00B65548" w:rsidRDefault="00947DC1" w:rsidP="00EA2517">
      <w:pPr>
        <w:pStyle w:val="BodyTextIndent"/>
        <w:numPr>
          <w:ilvl w:val="0"/>
          <w:numId w:val="17"/>
        </w:numPr>
        <w:spacing w:after="0"/>
        <w:rPr>
          <w:rFonts w:ascii="Palatino Linotype" w:hAnsi="Palatino Linotype"/>
          <w:b/>
          <w:sz w:val="20"/>
        </w:rPr>
      </w:pPr>
      <w:r>
        <w:rPr>
          <w:rFonts w:ascii="Palatino Linotype" w:hAnsi="Palatino Linotype"/>
          <w:bCs/>
          <w:sz w:val="20"/>
          <w:u w:val="single"/>
        </w:rPr>
        <w:t>Internship</w:t>
      </w:r>
      <w:r w:rsidR="00B65548">
        <w:rPr>
          <w:rFonts w:ascii="Palatino Linotype" w:hAnsi="Palatino Linotype"/>
          <w:bCs/>
          <w:sz w:val="20"/>
          <w:u w:val="single"/>
        </w:rPr>
        <w:t>,</w:t>
      </w:r>
      <w:r>
        <w:rPr>
          <w:rFonts w:ascii="Palatino Linotype" w:hAnsi="Palatino Linotype"/>
          <w:bCs/>
          <w:sz w:val="20"/>
          <w:u w:val="single"/>
        </w:rPr>
        <w:t xml:space="preserve"> </w:t>
      </w:r>
      <w:r w:rsidR="00B65548">
        <w:rPr>
          <w:rFonts w:ascii="Palatino Linotype" w:hAnsi="Palatino Linotype"/>
          <w:bCs/>
          <w:sz w:val="20"/>
          <w:u w:val="single"/>
        </w:rPr>
        <w:t>MSL Program, CED</w:t>
      </w:r>
      <w:r w:rsidR="00474129">
        <w:rPr>
          <w:rFonts w:ascii="Palatino Linotype" w:hAnsi="Palatino Linotype"/>
          <w:bCs/>
          <w:sz w:val="20"/>
          <w:u w:val="single"/>
        </w:rPr>
        <w:t>, &amp; DPI</w:t>
      </w:r>
      <w:r w:rsidR="00B65548">
        <w:rPr>
          <w:rFonts w:ascii="Palatino Linotype" w:hAnsi="Palatino Linotype"/>
          <w:bCs/>
          <w:sz w:val="20"/>
          <w:u w:val="single"/>
        </w:rPr>
        <w:t xml:space="preserve"> </w:t>
      </w:r>
      <w:r>
        <w:rPr>
          <w:rFonts w:ascii="Palatino Linotype" w:hAnsi="Palatino Linotype"/>
          <w:bCs/>
          <w:sz w:val="20"/>
          <w:u w:val="single"/>
        </w:rPr>
        <w:t>Requirements</w:t>
      </w:r>
      <w:r w:rsidR="00EA2517" w:rsidRPr="004B3B22">
        <w:rPr>
          <w:rFonts w:ascii="Palatino Linotype" w:hAnsi="Palatino Linotype"/>
          <w:bCs/>
          <w:sz w:val="20"/>
        </w:rPr>
        <w:t>:</w:t>
      </w:r>
      <w:r w:rsidR="00EA2517" w:rsidRPr="004B3B22">
        <w:rPr>
          <w:rFonts w:ascii="Palatino Linotype" w:hAnsi="Palatino Linotype"/>
          <w:b/>
          <w:sz w:val="20"/>
        </w:rPr>
        <w:t xml:space="preserve"> </w:t>
      </w:r>
      <w:r w:rsidR="00474129">
        <w:rPr>
          <w:rFonts w:ascii="Palatino Linotype" w:hAnsi="Palatino Linotype"/>
          <w:b/>
          <w:sz w:val="20"/>
        </w:rPr>
        <w:t xml:space="preserve"> </w:t>
      </w:r>
      <w:r w:rsidR="00EA2517" w:rsidRPr="004B3B22">
        <w:rPr>
          <w:rFonts w:ascii="Palatino Linotype" w:hAnsi="Palatino Linotype"/>
          <w:bCs/>
          <w:sz w:val="20"/>
        </w:rPr>
        <w:t xml:space="preserve">As discussed above, </w:t>
      </w:r>
      <w:r>
        <w:rPr>
          <w:rFonts w:ascii="Palatino Linotype" w:hAnsi="Palatino Linotype"/>
          <w:bCs/>
          <w:sz w:val="20"/>
        </w:rPr>
        <w:t>the seminar is an extension of your internship experience, and as such, all internship requirements and program requirements must be completed in conjunction with attendance, preparation, and participation in the seminar</w:t>
      </w:r>
      <w:r w:rsidRPr="00947DC1">
        <w:rPr>
          <w:rFonts w:ascii="Palatino Linotype" w:hAnsi="Palatino Linotype"/>
          <w:b/>
          <w:sz w:val="20"/>
        </w:rPr>
        <w:t>.</w:t>
      </w:r>
      <w:r w:rsidR="00B65548">
        <w:rPr>
          <w:rFonts w:ascii="Palatino Linotype" w:hAnsi="Palatino Linotype"/>
          <w:b/>
          <w:sz w:val="20"/>
        </w:rPr>
        <w:t xml:space="preserve"> </w:t>
      </w:r>
      <w:r w:rsidR="00B65548">
        <w:rPr>
          <w:rFonts w:ascii="Palatino Linotype" w:hAnsi="Palatino Linotype"/>
          <w:sz w:val="20"/>
        </w:rPr>
        <w:t xml:space="preserve">This includes requests to apply for and complete forms for graduation, licensure, diploma card, etc.  </w:t>
      </w:r>
      <w:r w:rsidR="00B65548" w:rsidRPr="00B65548">
        <w:rPr>
          <w:rFonts w:ascii="Palatino Linotype" w:hAnsi="Palatino Linotype"/>
          <w:b/>
          <w:sz w:val="20"/>
        </w:rPr>
        <w:t xml:space="preserve">Respond to </w:t>
      </w:r>
      <w:r w:rsidR="00474129">
        <w:rPr>
          <w:rFonts w:ascii="Palatino Linotype" w:hAnsi="Palatino Linotype"/>
          <w:b/>
          <w:sz w:val="20"/>
        </w:rPr>
        <w:t xml:space="preserve">all </w:t>
      </w:r>
      <w:r w:rsidR="00B65548" w:rsidRPr="00B65548">
        <w:rPr>
          <w:rFonts w:ascii="Palatino Linotype" w:hAnsi="Palatino Linotype"/>
          <w:b/>
          <w:sz w:val="20"/>
        </w:rPr>
        <w:t xml:space="preserve">requests from program, department, and CED </w:t>
      </w:r>
      <w:r w:rsidR="00474129">
        <w:rPr>
          <w:rFonts w:ascii="Palatino Linotype" w:hAnsi="Palatino Linotype"/>
          <w:b/>
          <w:sz w:val="20"/>
        </w:rPr>
        <w:t xml:space="preserve">faculty, supervisors, and </w:t>
      </w:r>
      <w:r w:rsidR="00B65548" w:rsidRPr="00B65548">
        <w:rPr>
          <w:rFonts w:ascii="Palatino Linotype" w:hAnsi="Palatino Linotype"/>
          <w:b/>
          <w:sz w:val="20"/>
        </w:rPr>
        <w:t>staff promptly!</w:t>
      </w:r>
    </w:p>
    <w:p w:rsidR="00DF53D2" w:rsidRPr="00DF53D2" w:rsidRDefault="00DF53D2" w:rsidP="00DF53D2">
      <w:pPr>
        <w:pStyle w:val="BodyTextIndent"/>
        <w:spacing w:after="0"/>
        <w:ind w:left="0"/>
        <w:rPr>
          <w:rFonts w:ascii="Palatino Linotype" w:hAnsi="Palatino Linotype"/>
          <w:b/>
          <w:sz w:val="10"/>
          <w:szCs w:val="10"/>
        </w:rPr>
      </w:pPr>
    </w:p>
    <w:p w:rsidR="00EA2517" w:rsidRPr="00947DC1" w:rsidRDefault="00947DC1" w:rsidP="00EA2517">
      <w:pPr>
        <w:pStyle w:val="BodyTextIndent"/>
        <w:numPr>
          <w:ilvl w:val="0"/>
          <w:numId w:val="17"/>
        </w:numPr>
        <w:spacing w:after="0"/>
        <w:rPr>
          <w:rFonts w:ascii="Palatino Linotype" w:hAnsi="Palatino Linotype"/>
          <w:sz w:val="20"/>
        </w:rPr>
      </w:pPr>
      <w:r>
        <w:rPr>
          <w:rFonts w:ascii="Palatino Linotype" w:hAnsi="Palatino Linotype"/>
          <w:bCs/>
          <w:sz w:val="20"/>
          <w:u w:val="single"/>
        </w:rPr>
        <w:t>Field Log / Reflection Journal</w:t>
      </w:r>
      <w:r w:rsidR="00EA2517" w:rsidRPr="004B3B22">
        <w:rPr>
          <w:rFonts w:ascii="Palatino Linotype" w:hAnsi="Palatino Linotype"/>
          <w:bCs/>
          <w:sz w:val="20"/>
        </w:rPr>
        <w:t xml:space="preserve">: </w:t>
      </w:r>
      <w:r w:rsidR="00474129">
        <w:rPr>
          <w:rFonts w:ascii="Palatino Linotype" w:hAnsi="Palatino Linotype"/>
          <w:bCs/>
          <w:sz w:val="20"/>
        </w:rPr>
        <w:t xml:space="preserve"> </w:t>
      </w:r>
      <w:r>
        <w:rPr>
          <w:rFonts w:ascii="Palatino Linotype" w:hAnsi="Palatino Linotype"/>
          <w:bCs/>
          <w:sz w:val="20"/>
        </w:rPr>
        <w:t>You will be required to reflect weekly on your internship experience.</w:t>
      </w:r>
      <w:r>
        <w:rPr>
          <w:rFonts w:ascii="Palatino Linotype" w:hAnsi="Palatino Linotype"/>
          <w:sz w:val="20"/>
        </w:rPr>
        <w:t xml:space="preserve"> The form that this takes will need to be decided by you and your university supervisor.  Considerations might include an extension of your marble composition book from the fall, an extended </w:t>
      </w:r>
      <w:proofErr w:type="spellStart"/>
      <w:r>
        <w:rPr>
          <w:rFonts w:ascii="Palatino Linotype" w:hAnsi="Palatino Linotype"/>
          <w:sz w:val="20"/>
        </w:rPr>
        <w:t>google</w:t>
      </w:r>
      <w:proofErr w:type="spellEnd"/>
      <w:r>
        <w:rPr>
          <w:rFonts w:ascii="Palatino Linotype" w:hAnsi="Palatino Linotype"/>
          <w:sz w:val="20"/>
        </w:rPr>
        <w:t xml:space="preserve"> doc that you maintain and make accessible </w:t>
      </w:r>
      <w:r w:rsidR="00474129" w:rsidRPr="00474129">
        <w:rPr>
          <w:rFonts w:ascii="Palatino Linotype" w:hAnsi="Palatino Linotype"/>
          <w:sz w:val="20"/>
          <w:u w:val="single"/>
        </w:rPr>
        <w:t>only</w:t>
      </w:r>
      <w:r w:rsidR="00474129">
        <w:rPr>
          <w:rFonts w:ascii="Palatino Linotype" w:hAnsi="Palatino Linotype"/>
          <w:sz w:val="20"/>
        </w:rPr>
        <w:t xml:space="preserve"> </w:t>
      </w:r>
      <w:r>
        <w:rPr>
          <w:rFonts w:ascii="Palatino Linotype" w:hAnsi="Palatino Linotype"/>
          <w:sz w:val="20"/>
        </w:rPr>
        <w:t xml:space="preserve">to your US, or some other format. However, the contents should </w:t>
      </w:r>
      <w:r w:rsidRPr="001D78CC">
        <w:rPr>
          <w:rFonts w:ascii="Palatino Linotype" w:hAnsi="Palatino Linotype"/>
          <w:sz w:val="20"/>
          <w:u w:val="single"/>
        </w:rPr>
        <w:t>not</w:t>
      </w:r>
      <w:r>
        <w:rPr>
          <w:rFonts w:ascii="Palatino Linotype" w:hAnsi="Palatino Linotype"/>
          <w:sz w:val="20"/>
        </w:rPr>
        <w:t xml:space="preserve"> be made public and should only be shared between you and </w:t>
      </w:r>
      <w:r w:rsidR="00B65548">
        <w:rPr>
          <w:rFonts w:ascii="Palatino Linotype" w:hAnsi="Palatino Linotype"/>
          <w:sz w:val="20"/>
        </w:rPr>
        <w:t xml:space="preserve">your US or other program faculty or students. As we have discussed previously, take care to protect the identities of </w:t>
      </w:r>
      <w:r w:rsidR="00474129">
        <w:rPr>
          <w:rFonts w:ascii="Palatino Linotype" w:hAnsi="Palatino Linotype"/>
          <w:sz w:val="20"/>
        </w:rPr>
        <w:t xml:space="preserve">the </w:t>
      </w:r>
      <w:r w:rsidR="00B65548">
        <w:rPr>
          <w:rFonts w:ascii="Palatino Linotype" w:hAnsi="Palatino Linotype"/>
          <w:sz w:val="20"/>
        </w:rPr>
        <w:t>students, faculty, and staff at your school.</w:t>
      </w:r>
    </w:p>
    <w:p w:rsidR="00947DC1" w:rsidRPr="00912F53" w:rsidRDefault="00947DC1" w:rsidP="00912F53">
      <w:pPr>
        <w:pStyle w:val="ListParagraph"/>
        <w:ind w:left="0"/>
        <w:rPr>
          <w:rFonts w:ascii="Palatino Linotype" w:hAnsi="Palatino Linotype"/>
          <w:sz w:val="10"/>
          <w:szCs w:val="10"/>
        </w:rPr>
      </w:pPr>
    </w:p>
    <w:p w:rsidR="00B65548" w:rsidRDefault="00B65548" w:rsidP="00EA2517">
      <w:pPr>
        <w:pStyle w:val="BodyTextIndent"/>
        <w:numPr>
          <w:ilvl w:val="0"/>
          <w:numId w:val="17"/>
        </w:numPr>
        <w:spacing w:after="0"/>
        <w:rPr>
          <w:rFonts w:ascii="Palatino Linotype" w:hAnsi="Palatino Linotype"/>
          <w:sz w:val="20"/>
        </w:rPr>
      </w:pPr>
      <w:r w:rsidRPr="00912F53">
        <w:rPr>
          <w:rFonts w:ascii="Palatino Linotype" w:hAnsi="Palatino Linotype"/>
          <w:sz w:val="20"/>
          <w:u w:val="single"/>
        </w:rPr>
        <w:t>MSL Senior Electronic Portfolio</w:t>
      </w:r>
      <w:r>
        <w:rPr>
          <w:rFonts w:ascii="Palatino Linotype" w:hAnsi="Palatino Linotype"/>
          <w:sz w:val="20"/>
        </w:rPr>
        <w:t xml:space="preserve">: </w:t>
      </w:r>
      <w:r w:rsidR="001D78CC">
        <w:rPr>
          <w:rFonts w:ascii="Palatino Linotype" w:hAnsi="Palatino Linotype"/>
          <w:sz w:val="20"/>
        </w:rPr>
        <w:t xml:space="preserve"> </w:t>
      </w:r>
      <w:r>
        <w:rPr>
          <w:rFonts w:ascii="Palatino Linotype" w:hAnsi="Palatino Linotype"/>
          <w:sz w:val="20"/>
        </w:rPr>
        <w:t xml:space="preserve">Must be completed in a quality manner as discussed in fall senior seminar and indicated on the EP evaluation rubric.  You must complete and submit the rubric to your US along with posting a link to your completed EP to the </w:t>
      </w:r>
      <w:hyperlink r:id="rId15" w:history="1">
        <w:r w:rsidR="00912F53" w:rsidRPr="00912F53">
          <w:rPr>
            <w:rStyle w:val="Hyperlink"/>
            <w:rFonts w:ascii="Palatino Linotype" w:hAnsi="Palatino Linotype"/>
            <w:b/>
            <w:bCs/>
            <w:color w:val="auto"/>
            <w:sz w:val="20"/>
            <w:szCs w:val="20"/>
            <w:u w:val="none"/>
          </w:rPr>
          <w:t>Final MSL Electronic Portfolios S1</w:t>
        </w:r>
      </w:hyperlink>
      <w:r w:rsidR="00BF4AC6">
        <w:rPr>
          <w:rStyle w:val="Hyperlink"/>
          <w:rFonts w:ascii="Palatino Linotype" w:hAnsi="Palatino Linotype"/>
          <w:b/>
          <w:bCs/>
          <w:color w:val="auto"/>
          <w:sz w:val="20"/>
          <w:szCs w:val="20"/>
          <w:u w:val="none"/>
        </w:rPr>
        <w:t>3</w:t>
      </w:r>
      <w:r>
        <w:rPr>
          <w:rFonts w:ascii="Palatino Linotype" w:hAnsi="Palatino Linotype"/>
          <w:sz w:val="20"/>
        </w:rPr>
        <w:t xml:space="preserve"> wiki page</w:t>
      </w:r>
      <w:r w:rsidR="00912F53">
        <w:rPr>
          <w:rFonts w:ascii="Palatino Linotype" w:hAnsi="Palatino Linotype"/>
          <w:sz w:val="20"/>
        </w:rPr>
        <w:t xml:space="preserve"> </w:t>
      </w:r>
      <w:r>
        <w:rPr>
          <w:rFonts w:ascii="Palatino Linotype" w:hAnsi="Palatino Linotype"/>
          <w:sz w:val="20"/>
        </w:rPr>
        <w:t xml:space="preserve">: </w:t>
      </w:r>
    </w:p>
    <w:p w:rsidR="00B03C4D" w:rsidRPr="00B03C4D" w:rsidRDefault="00B03C4D" w:rsidP="00B03C4D">
      <w:pPr>
        <w:pStyle w:val="BodyTextIndent"/>
        <w:spacing w:after="0"/>
        <w:ind w:left="0"/>
        <w:rPr>
          <w:rFonts w:ascii="Palatino Linotype" w:hAnsi="Palatino Linotype"/>
          <w:sz w:val="6"/>
          <w:szCs w:val="6"/>
        </w:rPr>
      </w:pPr>
    </w:p>
    <w:p w:rsidR="00B03C4D" w:rsidRDefault="00DB3EF0" w:rsidP="00B03C4D">
      <w:pPr>
        <w:pStyle w:val="BodyTextIndent"/>
        <w:numPr>
          <w:ilvl w:val="1"/>
          <w:numId w:val="17"/>
        </w:numPr>
        <w:spacing w:after="0"/>
        <w:rPr>
          <w:rFonts w:ascii="Palatino Linotype" w:hAnsi="Palatino Linotype"/>
          <w:sz w:val="20"/>
        </w:rPr>
      </w:pPr>
      <w:hyperlink r:id="rId16" w:history="1">
        <w:r w:rsidR="00BF4AC6" w:rsidRPr="0005523F">
          <w:rPr>
            <w:rStyle w:val="Hyperlink"/>
            <w:rFonts w:ascii="Palatino Linotype" w:hAnsi="Palatino Linotype"/>
            <w:sz w:val="22"/>
            <w:szCs w:val="22"/>
          </w:rPr>
          <w:t>http://msl-methods-12-13.wikispaces.com/MSL+Student+Teaching+Seminar+-+Spring+2013</w:t>
        </w:r>
      </w:hyperlink>
    </w:p>
    <w:p w:rsidR="00B65548" w:rsidRPr="00912F53" w:rsidRDefault="00B65548" w:rsidP="00912F53">
      <w:pPr>
        <w:pStyle w:val="ListParagraph"/>
        <w:ind w:left="360"/>
        <w:rPr>
          <w:rFonts w:ascii="Palatino Linotype" w:hAnsi="Palatino Linotype"/>
          <w:sz w:val="6"/>
          <w:szCs w:val="6"/>
        </w:rPr>
      </w:pPr>
    </w:p>
    <w:p w:rsidR="00A4140D" w:rsidRPr="00B03C4D" w:rsidRDefault="00A4140D" w:rsidP="00A4140D">
      <w:pPr>
        <w:pStyle w:val="ListParagraph"/>
        <w:ind w:left="0"/>
        <w:rPr>
          <w:rFonts w:ascii="Palatino Linotype" w:hAnsi="Palatino Linotype"/>
          <w:sz w:val="10"/>
          <w:szCs w:val="10"/>
        </w:rPr>
      </w:pPr>
    </w:p>
    <w:p w:rsidR="00912F53" w:rsidRDefault="00B65548" w:rsidP="007F375D">
      <w:pPr>
        <w:pStyle w:val="BodyTextIndent"/>
        <w:numPr>
          <w:ilvl w:val="0"/>
          <w:numId w:val="17"/>
        </w:numPr>
        <w:spacing w:after="0"/>
        <w:rPr>
          <w:rFonts w:ascii="Palatino Linotype" w:hAnsi="Palatino Linotype"/>
          <w:sz w:val="20"/>
        </w:rPr>
      </w:pPr>
      <w:r w:rsidRPr="00912F53">
        <w:rPr>
          <w:rFonts w:ascii="Palatino Linotype" w:hAnsi="Palatino Linotype"/>
          <w:sz w:val="20"/>
          <w:u w:val="single"/>
        </w:rPr>
        <w:t>Positive Impact on Student Learning</w:t>
      </w:r>
      <w:r w:rsidR="00912F53">
        <w:rPr>
          <w:rFonts w:ascii="Palatino Linotype" w:hAnsi="Palatino Linotype"/>
          <w:sz w:val="20"/>
          <w:u w:val="single"/>
        </w:rPr>
        <w:t xml:space="preserve"> Teaching Assignment</w:t>
      </w:r>
      <w:r w:rsidR="00912F53">
        <w:rPr>
          <w:rFonts w:ascii="Palatino Linotype" w:hAnsi="Palatino Linotype"/>
          <w:sz w:val="20"/>
        </w:rPr>
        <w:t xml:space="preserve">: </w:t>
      </w:r>
      <w:r w:rsidR="001D78CC">
        <w:rPr>
          <w:rFonts w:ascii="Palatino Linotype" w:hAnsi="Palatino Linotype"/>
          <w:sz w:val="20"/>
        </w:rPr>
        <w:t xml:space="preserve"> </w:t>
      </w:r>
      <w:r w:rsidR="00912F53">
        <w:rPr>
          <w:rFonts w:ascii="Palatino Linotype" w:hAnsi="Palatino Linotype"/>
          <w:sz w:val="20"/>
        </w:rPr>
        <w:t>This assignment serves as the evidence and artifact for the 3</w:t>
      </w:r>
      <w:r w:rsidR="00912F53" w:rsidRPr="00912F53">
        <w:rPr>
          <w:rFonts w:ascii="Palatino Linotype" w:hAnsi="Palatino Linotype"/>
          <w:sz w:val="20"/>
          <w:vertAlign w:val="superscript"/>
        </w:rPr>
        <w:t>rd</w:t>
      </w:r>
      <w:r w:rsidR="00912F53">
        <w:rPr>
          <w:rFonts w:ascii="Palatino Linotype" w:hAnsi="Palatino Linotype"/>
          <w:sz w:val="20"/>
        </w:rPr>
        <w:t xml:space="preserve"> category of the MSL Senior Electronic Portfolio requirement.  It is separated out given that it is a required in-common assessment for the MSL Program and College of Education. Please refer to the guidelines provided for this assignment and work diligently to complete it in a timely and quality manner during your internship.</w:t>
      </w:r>
    </w:p>
    <w:p w:rsidR="007F375D" w:rsidRPr="006F2448" w:rsidRDefault="007F375D" w:rsidP="006F2448">
      <w:pPr>
        <w:pStyle w:val="BodyTextIndent"/>
        <w:spacing w:after="0"/>
        <w:ind w:left="0"/>
        <w:rPr>
          <w:rFonts w:ascii="Palatino Linotype" w:hAnsi="Palatino Linotype"/>
          <w:sz w:val="10"/>
          <w:szCs w:val="10"/>
        </w:rPr>
      </w:pPr>
    </w:p>
    <w:p w:rsidR="007F375D" w:rsidRPr="007F375D" w:rsidRDefault="007F375D" w:rsidP="007F375D">
      <w:pPr>
        <w:pStyle w:val="BodyTextIndent"/>
        <w:numPr>
          <w:ilvl w:val="0"/>
          <w:numId w:val="17"/>
        </w:numPr>
        <w:spacing w:after="0"/>
        <w:rPr>
          <w:rFonts w:ascii="Palatino Linotype" w:hAnsi="Palatino Linotype"/>
          <w:sz w:val="20"/>
        </w:rPr>
      </w:pPr>
      <w:r>
        <w:rPr>
          <w:rFonts w:ascii="Palatino Linotype" w:hAnsi="Palatino Linotype"/>
          <w:sz w:val="20"/>
        </w:rPr>
        <w:t>Other requirements may be added or developed as needed.</w:t>
      </w:r>
    </w:p>
    <w:p w:rsidR="00912F53" w:rsidRPr="006F2448" w:rsidRDefault="00912F53" w:rsidP="00912F53">
      <w:pPr>
        <w:pStyle w:val="BodyTextIndent"/>
        <w:spacing w:after="0"/>
        <w:rPr>
          <w:rFonts w:ascii="Palatino Linotype" w:hAnsi="Palatino Linotype"/>
          <w:sz w:val="10"/>
          <w:szCs w:val="10"/>
        </w:rPr>
      </w:pPr>
    </w:p>
    <w:p w:rsidR="00D5021C" w:rsidRPr="00B03C4D" w:rsidRDefault="00D5021C" w:rsidP="00D5021C">
      <w:pPr>
        <w:pStyle w:val="BodyTextIndent"/>
        <w:spacing w:after="0"/>
        <w:ind w:left="0"/>
        <w:rPr>
          <w:rFonts w:ascii="Palatino Linotype" w:hAnsi="Palatino Linotype"/>
          <w:sz w:val="8"/>
          <w:szCs w:val="8"/>
        </w:rPr>
      </w:pPr>
    </w:p>
    <w:p w:rsidR="0092310E" w:rsidRPr="00B03C4D" w:rsidRDefault="0092310E" w:rsidP="0092310E">
      <w:pPr>
        <w:ind w:left="360"/>
        <w:rPr>
          <w:rFonts w:ascii="Palatino Linotype" w:hAnsi="Palatino Linotype" w:cs="Arial"/>
          <w:sz w:val="8"/>
          <w:szCs w:val="8"/>
        </w:rPr>
      </w:pPr>
    </w:p>
    <w:p w:rsidR="009F2F41" w:rsidRDefault="009F2F41" w:rsidP="007F375D">
      <w:pPr>
        <w:jc w:val="center"/>
        <w:rPr>
          <w:b/>
        </w:rPr>
      </w:pPr>
      <w:r w:rsidRPr="007F375D">
        <w:rPr>
          <w:b/>
        </w:rPr>
        <w:t>Evaluatio</w:t>
      </w:r>
      <w:r w:rsidR="007F375D" w:rsidRPr="007F375D">
        <w:rPr>
          <w:b/>
        </w:rPr>
        <w:t>n</w:t>
      </w:r>
    </w:p>
    <w:p w:rsidR="007F375D" w:rsidRPr="006F2448" w:rsidRDefault="007F375D" w:rsidP="007F375D">
      <w:pPr>
        <w:jc w:val="center"/>
        <w:rPr>
          <w:b/>
          <w:sz w:val="10"/>
          <w:szCs w:val="10"/>
        </w:rPr>
      </w:pPr>
    </w:p>
    <w:p w:rsidR="00F22628" w:rsidRDefault="001B28B9" w:rsidP="001B0FBA">
      <w:pPr>
        <w:ind w:firstLine="720"/>
        <w:rPr>
          <w:rFonts w:ascii="Palatino Linotype" w:hAnsi="Palatino Linotype"/>
          <w:sz w:val="20"/>
          <w:szCs w:val="20"/>
        </w:rPr>
      </w:pPr>
      <w:r>
        <w:rPr>
          <w:rFonts w:ascii="Palatino Linotype" w:hAnsi="Palatino Linotype"/>
          <w:sz w:val="20"/>
          <w:szCs w:val="20"/>
        </w:rPr>
        <w:t xml:space="preserve">The MSL </w:t>
      </w:r>
      <w:r w:rsidR="007F375D">
        <w:rPr>
          <w:rFonts w:ascii="Palatino Linotype" w:hAnsi="Palatino Linotype"/>
          <w:sz w:val="20"/>
          <w:szCs w:val="20"/>
        </w:rPr>
        <w:t>In</w:t>
      </w:r>
      <w:r>
        <w:rPr>
          <w:rFonts w:ascii="Palatino Linotype" w:hAnsi="Palatino Linotype"/>
          <w:sz w:val="20"/>
          <w:szCs w:val="20"/>
        </w:rPr>
        <w:t xml:space="preserve">ternship experience will be graded </w:t>
      </w:r>
      <w:r w:rsidR="001D78CC">
        <w:rPr>
          <w:rFonts w:ascii="Palatino Linotype" w:hAnsi="Palatino Linotype"/>
          <w:sz w:val="20"/>
          <w:szCs w:val="20"/>
        </w:rPr>
        <w:t>based on the requirements above as well as the successful completion of the field component</w:t>
      </w:r>
      <w:r>
        <w:rPr>
          <w:rFonts w:ascii="Palatino Linotype" w:hAnsi="Palatino Linotype"/>
          <w:sz w:val="20"/>
          <w:szCs w:val="20"/>
        </w:rPr>
        <w:t xml:space="preserve">. </w:t>
      </w:r>
      <w:r w:rsidR="007F375D">
        <w:rPr>
          <w:rFonts w:ascii="Palatino Linotype" w:hAnsi="Palatino Linotype"/>
          <w:sz w:val="20"/>
          <w:szCs w:val="20"/>
        </w:rPr>
        <w:t xml:space="preserve"> </w:t>
      </w:r>
      <w:r>
        <w:rPr>
          <w:rFonts w:ascii="Palatino Linotype" w:hAnsi="Palatino Linotype"/>
          <w:sz w:val="20"/>
          <w:szCs w:val="20"/>
        </w:rPr>
        <w:t xml:space="preserve">In </w:t>
      </w:r>
      <w:r w:rsidR="007F375D">
        <w:rPr>
          <w:rFonts w:ascii="Palatino Linotype" w:hAnsi="Palatino Linotype"/>
          <w:sz w:val="20"/>
          <w:szCs w:val="20"/>
        </w:rPr>
        <w:t>addition to meeting</w:t>
      </w:r>
      <w:r w:rsidR="001B0FBA">
        <w:rPr>
          <w:rFonts w:ascii="Palatino Linotype" w:hAnsi="Palatino Linotype"/>
          <w:sz w:val="20"/>
          <w:szCs w:val="20"/>
        </w:rPr>
        <w:t xml:space="preserve"> </w:t>
      </w:r>
      <w:r w:rsidR="001B0FBA" w:rsidRPr="00E54AA7">
        <w:rPr>
          <w:rFonts w:ascii="Palatino Linotype" w:hAnsi="Palatino Linotype"/>
          <w:sz w:val="20"/>
          <w:szCs w:val="20"/>
          <w:u w:val="single"/>
        </w:rPr>
        <w:t>all</w:t>
      </w:r>
      <w:r w:rsidR="001B0FBA">
        <w:rPr>
          <w:rFonts w:ascii="Palatino Linotype" w:hAnsi="Palatino Linotype"/>
          <w:sz w:val="20"/>
          <w:szCs w:val="20"/>
        </w:rPr>
        <w:t xml:space="preserve"> of</w:t>
      </w:r>
      <w:r w:rsidR="007F375D">
        <w:rPr>
          <w:rFonts w:ascii="Palatino Linotype" w:hAnsi="Palatino Linotype"/>
          <w:sz w:val="20"/>
          <w:szCs w:val="20"/>
        </w:rPr>
        <w:t xml:space="preserve"> the requirements above in a quality manner, student te</w:t>
      </w:r>
      <w:r w:rsidR="001B0FBA">
        <w:rPr>
          <w:rFonts w:ascii="Palatino Linotype" w:hAnsi="Palatino Linotype"/>
          <w:sz w:val="20"/>
          <w:szCs w:val="20"/>
        </w:rPr>
        <w:t xml:space="preserve">achers are required to participate in a </w:t>
      </w:r>
      <w:r w:rsidR="001B0FBA" w:rsidRPr="00F90D0D">
        <w:rPr>
          <w:rFonts w:ascii="Palatino Linotype" w:hAnsi="Palatino Linotype"/>
          <w:b/>
          <w:sz w:val="20"/>
          <w:szCs w:val="20"/>
        </w:rPr>
        <w:t>mid-term evaluation conference</w:t>
      </w:r>
      <w:r w:rsidR="001B0FBA">
        <w:rPr>
          <w:rFonts w:ascii="Palatino Linotype" w:hAnsi="Palatino Linotype"/>
          <w:sz w:val="20"/>
          <w:szCs w:val="20"/>
        </w:rPr>
        <w:t xml:space="preserve"> and a </w:t>
      </w:r>
      <w:r w:rsidR="001B0FBA" w:rsidRPr="00F90D0D">
        <w:rPr>
          <w:rFonts w:ascii="Palatino Linotype" w:hAnsi="Palatino Linotype"/>
          <w:b/>
          <w:sz w:val="20"/>
          <w:szCs w:val="20"/>
        </w:rPr>
        <w:t>final evaluation conference</w:t>
      </w:r>
      <w:r w:rsidR="001B0FBA">
        <w:rPr>
          <w:rFonts w:ascii="Palatino Linotype" w:hAnsi="Palatino Linotype"/>
          <w:sz w:val="20"/>
          <w:szCs w:val="20"/>
        </w:rPr>
        <w:t xml:space="preserve"> with their CT and US. As part of these evaluation conferences, the ST should complete</w:t>
      </w:r>
      <w:r>
        <w:rPr>
          <w:rFonts w:ascii="Palatino Linotype" w:hAnsi="Palatino Linotype"/>
          <w:sz w:val="20"/>
          <w:szCs w:val="20"/>
        </w:rPr>
        <w:t xml:space="preserve"> the</w:t>
      </w:r>
      <w:r w:rsidR="001B0FBA">
        <w:rPr>
          <w:rFonts w:ascii="Palatino Linotype" w:hAnsi="Palatino Linotype"/>
          <w:sz w:val="20"/>
          <w:szCs w:val="20"/>
        </w:rPr>
        <w:t xml:space="preserve"> </w:t>
      </w:r>
      <w:r w:rsidR="001B0FBA" w:rsidRPr="00F90D0D">
        <w:rPr>
          <w:rFonts w:ascii="Palatino Linotype" w:hAnsi="Palatino Linotype"/>
          <w:b/>
          <w:sz w:val="20"/>
          <w:szCs w:val="20"/>
        </w:rPr>
        <w:t>Certification of Teaching Capacity rubric</w:t>
      </w:r>
      <w:r w:rsidR="001B0FBA">
        <w:rPr>
          <w:rFonts w:ascii="Palatino Linotype" w:hAnsi="Palatino Linotype"/>
          <w:sz w:val="20"/>
          <w:szCs w:val="20"/>
        </w:rPr>
        <w:t xml:space="preserve"> as a self-assessment of his or her progress.  The US will use both the ST’s and CT’s completed rubrics along with his or her own rubric and insights to make the final assessment of the ST’s Certification of Teaching Capacity and final grade.</w:t>
      </w:r>
      <w:r w:rsidR="006F2448">
        <w:rPr>
          <w:rFonts w:ascii="Palatino Linotype" w:hAnsi="Palatino Linotype"/>
          <w:sz w:val="20"/>
          <w:szCs w:val="20"/>
        </w:rPr>
        <w:t xml:space="preserve">  All standards must be met on the rubric.  The </w:t>
      </w:r>
      <w:r w:rsidR="001B0FBA">
        <w:rPr>
          <w:rFonts w:ascii="Palatino Linotype" w:hAnsi="Palatino Linotype"/>
          <w:sz w:val="20"/>
          <w:szCs w:val="20"/>
        </w:rPr>
        <w:t>final grade will also be informed by the ST’s attendance and participation in the senior seminar, as well as the professionalism he or she exhibits in the field</w:t>
      </w:r>
      <w:r w:rsidR="006F2448">
        <w:rPr>
          <w:rFonts w:ascii="Palatino Linotype" w:hAnsi="Palatino Linotype"/>
          <w:sz w:val="20"/>
          <w:szCs w:val="20"/>
        </w:rPr>
        <w:t xml:space="preserve"> and in the seminar</w:t>
      </w:r>
      <w:r w:rsidR="001B0FBA">
        <w:rPr>
          <w:rFonts w:ascii="Palatino Linotype" w:hAnsi="Palatino Linotype"/>
          <w:sz w:val="20"/>
          <w:szCs w:val="20"/>
        </w:rPr>
        <w:t>.</w:t>
      </w:r>
    </w:p>
    <w:p w:rsidR="00DE679D" w:rsidRDefault="001B0FBA" w:rsidP="001B0FBA">
      <w:pPr>
        <w:ind w:firstLine="720"/>
        <w:rPr>
          <w:rFonts w:ascii="Palatino Linotype" w:hAnsi="Palatino Linotype"/>
          <w:sz w:val="20"/>
          <w:szCs w:val="20"/>
        </w:rPr>
      </w:pPr>
      <w:r>
        <w:rPr>
          <w:rFonts w:ascii="Palatino Linotype" w:hAnsi="Palatino Linotype"/>
          <w:sz w:val="20"/>
          <w:szCs w:val="20"/>
        </w:rPr>
        <w:t xml:space="preserve">While not required, ST’s are encouraged to have someone videotape </w:t>
      </w:r>
      <w:r w:rsidR="001D78CC">
        <w:rPr>
          <w:rFonts w:ascii="Palatino Linotype" w:hAnsi="Palatino Linotype"/>
          <w:sz w:val="20"/>
          <w:szCs w:val="20"/>
        </w:rPr>
        <w:t>him or her</w:t>
      </w:r>
      <w:r>
        <w:rPr>
          <w:rFonts w:ascii="Palatino Linotype" w:hAnsi="Palatino Linotype"/>
          <w:sz w:val="20"/>
          <w:szCs w:val="20"/>
        </w:rPr>
        <w:t xml:space="preserve"> while they are teaching </w:t>
      </w:r>
      <w:r w:rsidR="001D78CC">
        <w:rPr>
          <w:rFonts w:ascii="Palatino Linotype" w:hAnsi="Palatino Linotype"/>
          <w:sz w:val="20"/>
          <w:szCs w:val="20"/>
        </w:rPr>
        <w:t xml:space="preserve">-- </w:t>
      </w:r>
      <w:r>
        <w:rPr>
          <w:rFonts w:ascii="Palatino Linotype" w:hAnsi="Palatino Linotype"/>
          <w:sz w:val="20"/>
          <w:szCs w:val="20"/>
        </w:rPr>
        <w:t>at least</w:t>
      </w:r>
      <w:r w:rsidR="001D78CC">
        <w:rPr>
          <w:rFonts w:ascii="Palatino Linotype" w:hAnsi="Palatino Linotype"/>
          <w:sz w:val="20"/>
          <w:szCs w:val="20"/>
        </w:rPr>
        <w:t xml:space="preserve"> </w:t>
      </w:r>
      <w:r>
        <w:rPr>
          <w:rFonts w:ascii="Palatino Linotype" w:hAnsi="Palatino Linotype"/>
          <w:sz w:val="20"/>
          <w:szCs w:val="20"/>
        </w:rPr>
        <w:t xml:space="preserve">once during the semester </w:t>
      </w:r>
      <w:r w:rsidR="001D78CC">
        <w:rPr>
          <w:rFonts w:ascii="Palatino Linotype" w:hAnsi="Palatino Linotype"/>
          <w:sz w:val="20"/>
          <w:szCs w:val="20"/>
        </w:rPr>
        <w:t xml:space="preserve">-- </w:t>
      </w:r>
      <w:r>
        <w:rPr>
          <w:rFonts w:ascii="Palatino Linotype" w:hAnsi="Palatino Linotype"/>
          <w:sz w:val="20"/>
          <w:szCs w:val="20"/>
        </w:rPr>
        <w:t>to provide a resource for self-reflection and action research similar to our microteaching experience in the fall. In addition, ST’s are encouraged to have an administrator come observe their teaching at some point during the semester.</w:t>
      </w:r>
    </w:p>
    <w:p w:rsidR="001B28B9" w:rsidRPr="001B28B9" w:rsidRDefault="001B28B9" w:rsidP="001B28B9">
      <w:pPr>
        <w:rPr>
          <w:rFonts w:ascii="Palatino Linotype" w:hAnsi="Palatino Linotype"/>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6660"/>
      </w:tblGrid>
      <w:tr w:rsidR="0057040E" w:rsidRPr="0057040E" w:rsidTr="0057040E">
        <w:tc>
          <w:tcPr>
            <w:tcW w:w="4068" w:type="dxa"/>
          </w:tcPr>
          <w:p w:rsidR="00DE679D" w:rsidRPr="0057040E" w:rsidRDefault="00DD3325" w:rsidP="0057040E">
            <w:pPr>
              <w:jc w:val="center"/>
              <w:rPr>
                <w:rFonts w:ascii="Palatino Linotype" w:hAnsi="Palatino Linotype"/>
                <w:sz w:val="20"/>
                <w:szCs w:val="20"/>
              </w:rPr>
            </w:pPr>
            <w:r>
              <w:rPr>
                <w:b/>
                <w:i/>
                <w:color w:val="C00000"/>
              </w:rPr>
              <w:lastRenderedPageBreak/>
              <w:pict>
                <v:shape id="_x0000_i1026" type="#_x0000_t75" style="width:185.25pt;height:63pt">
                  <v:imagedata r:id="rId17" o:title="MP900422593[1]"/>
                </v:shape>
              </w:pict>
            </w:r>
          </w:p>
        </w:tc>
        <w:tc>
          <w:tcPr>
            <w:tcW w:w="6660" w:type="dxa"/>
          </w:tcPr>
          <w:p w:rsidR="005E2294" w:rsidRPr="0057040E" w:rsidRDefault="005E2294" w:rsidP="0057040E">
            <w:pPr>
              <w:jc w:val="center"/>
              <w:rPr>
                <w:rFonts w:ascii="Century Gothic" w:hAnsi="Century Gothic"/>
                <w:i/>
                <w:sz w:val="10"/>
                <w:szCs w:val="10"/>
              </w:rPr>
            </w:pPr>
          </w:p>
          <w:p w:rsidR="00DE679D" w:rsidRPr="0057040E" w:rsidRDefault="00DE679D" w:rsidP="0057040E">
            <w:pPr>
              <w:jc w:val="center"/>
              <w:rPr>
                <w:rFonts w:ascii="Century Gothic" w:hAnsi="Century Gothic"/>
                <w:i/>
                <w:color w:val="C00000"/>
                <w:sz w:val="20"/>
                <w:szCs w:val="20"/>
              </w:rPr>
            </w:pPr>
            <w:r w:rsidRPr="0057040E">
              <w:rPr>
                <w:rFonts w:ascii="Century Gothic" w:hAnsi="Century Gothic"/>
                <w:i/>
                <w:color w:val="C00000"/>
                <w:sz w:val="20"/>
                <w:szCs w:val="20"/>
              </w:rPr>
              <w:t>You have worked very hard to get to this point i</w:t>
            </w:r>
            <w:r w:rsidR="005E2294" w:rsidRPr="0057040E">
              <w:rPr>
                <w:rFonts w:ascii="Century Gothic" w:hAnsi="Century Gothic"/>
                <w:i/>
                <w:color w:val="C00000"/>
                <w:sz w:val="20"/>
                <w:szCs w:val="20"/>
              </w:rPr>
              <w:t>n your academic life and the teaching profession</w:t>
            </w:r>
            <w:r w:rsidRPr="0057040E">
              <w:rPr>
                <w:rFonts w:ascii="Century Gothic" w:hAnsi="Century Gothic"/>
                <w:i/>
                <w:color w:val="C00000"/>
                <w:sz w:val="20"/>
                <w:szCs w:val="20"/>
              </w:rPr>
              <w:t xml:space="preserve">! You are ready – make the most of your internship experience and enjoy all of the </w:t>
            </w:r>
            <w:r w:rsidR="005E2294" w:rsidRPr="0057040E">
              <w:rPr>
                <w:rFonts w:ascii="Century Gothic" w:hAnsi="Century Gothic"/>
                <w:i/>
                <w:color w:val="C00000"/>
                <w:sz w:val="20"/>
                <w:szCs w:val="20"/>
              </w:rPr>
              <w:t>hard work, challenges, surprises, and rewards that teaching brings!</w:t>
            </w:r>
          </w:p>
        </w:tc>
      </w:tr>
    </w:tbl>
    <w:p w:rsidR="001B28B9" w:rsidRDefault="001B28B9" w:rsidP="001B28B9">
      <w:pPr>
        <w:jc w:val="center"/>
        <w:rPr>
          <w:b/>
          <w:sz w:val="28"/>
          <w:szCs w:val="28"/>
        </w:rPr>
      </w:pPr>
      <w:r>
        <w:rPr>
          <w:b/>
          <w:sz w:val="28"/>
          <w:szCs w:val="28"/>
        </w:rPr>
        <w:t>IMPORTANT INFORMATION</w:t>
      </w:r>
    </w:p>
    <w:p w:rsidR="001B28B9" w:rsidRDefault="001B28B9" w:rsidP="001B28B9"/>
    <w:p w:rsidR="001B28B9" w:rsidRDefault="001B28B9" w:rsidP="001B28B9">
      <w:r>
        <w:t>A complete list of reminders for the beginning of the semester can be found at</w:t>
      </w:r>
    </w:p>
    <w:p w:rsidR="001B28B9" w:rsidRDefault="00DD57F7" w:rsidP="001B28B9">
      <w:pPr>
        <w:rPr>
          <w:b/>
          <w:sz w:val="28"/>
          <w:szCs w:val="28"/>
        </w:rPr>
      </w:pPr>
      <w:hyperlink r:id="rId18" w:history="1">
        <w:r w:rsidRPr="003D6B4B">
          <w:rPr>
            <w:rStyle w:val="Hyperlink"/>
            <w:b/>
            <w:sz w:val="28"/>
            <w:szCs w:val="28"/>
          </w:rPr>
          <w:t>http://www.ncsu.edu/registrar/bronto/beginningofsemester.html</w:t>
        </w:r>
      </w:hyperlink>
    </w:p>
    <w:p w:rsidR="00DD57F7" w:rsidRDefault="00DD57F7" w:rsidP="001B28B9">
      <w:pPr>
        <w:rPr>
          <w:b/>
          <w:sz w:val="28"/>
          <w:szCs w:val="28"/>
        </w:rPr>
      </w:pPr>
    </w:p>
    <w:p w:rsidR="001B28B9" w:rsidRDefault="001B28B9" w:rsidP="001B28B9">
      <w:r w:rsidRPr="009B1913">
        <w:t xml:space="preserve">University policy dictates that the following be included in the course syllabus: </w:t>
      </w:r>
    </w:p>
    <w:p w:rsidR="001B28B9" w:rsidRDefault="001B28B9" w:rsidP="001B28B9"/>
    <w:p w:rsidR="001B28B9" w:rsidRDefault="001B28B9" w:rsidP="001B28B9">
      <w:r>
        <w:t xml:space="preserve">University policies on attendance, (excused and unexcused) absences, and scheduling makeup please see </w:t>
      </w:r>
    </w:p>
    <w:p w:rsidR="00BF3F1D" w:rsidRDefault="00BF3F1D" w:rsidP="001B28B9">
      <w:hyperlink r:id="rId19" w:history="1">
        <w:r w:rsidRPr="003D6B4B">
          <w:rPr>
            <w:rStyle w:val="Hyperlink"/>
          </w:rPr>
          <w:t>http://policies.ncsu.edu/search/node/absences</w:t>
        </w:r>
      </w:hyperlink>
    </w:p>
    <w:p w:rsidR="001B28B9" w:rsidRPr="00EB778B" w:rsidRDefault="001B28B9" w:rsidP="001B28B9"/>
    <w:p w:rsidR="00BF3F1D" w:rsidRDefault="001B28B9" w:rsidP="001B28B9">
      <w:r w:rsidRPr="009B1913">
        <w:t xml:space="preserve">Students are bound by the academic integrity policy as stated in the code of student conduct.  Therefore, students are required to uphold the university pledge of honor and exercise honesty in completing any assignment.  See the website for a full explanation: </w:t>
      </w:r>
    </w:p>
    <w:p w:rsidR="001B28B9" w:rsidRDefault="00BF3F1D" w:rsidP="001B28B9">
      <w:hyperlink r:id="rId20" w:history="1">
        <w:r w:rsidRPr="003D6B4B">
          <w:rPr>
            <w:rStyle w:val="Hyperlink"/>
          </w:rPr>
          <w:t>http://policies.ncsu.edu/regulation/reg-11-35-02</w:t>
        </w:r>
      </w:hyperlink>
    </w:p>
    <w:p w:rsidR="001B28B9" w:rsidRDefault="001B28B9" w:rsidP="001B28B9">
      <w:pPr>
        <w:rPr>
          <w:sz w:val="22"/>
          <w:szCs w:val="22"/>
        </w:rPr>
      </w:pPr>
    </w:p>
    <w:p w:rsidR="001B28B9" w:rsidRPr="009B1913" w:rsidRDefault="001B28B9" w:rsidP="001B28B9">
      <w:r w:rsidRPr="009B1913">
        <w:t xml:space="preserve">Reasonable accommodations will be made for students with verifiable disabilities. In order to take advantage of available accommodations, students must register with Disability Services for Students at 1900 </w:t>
      </w:r>
      <w:smartTag w:uri="urn:schemas-microsoft-com:office:smarttags" w:element="place">
        <w:smartTag w:uri="urn:schemas-microsoft-com:office:smarttags" w:element="State">
          <w:r w:rsidRPr="009B1913">
            <w:t>Student</w:t>
          </w:r>
        </w:smartTag>
        <w:r w:rsidRPr="009B1913">
          <w:t xml:space="preserve"> </w:t>
        </w:r>
        <w:smartTag w:uri="urn:schemas-microsoft-com:office:smarttags" w:element="State">
          <w:r w:rsidRPr="009B1913">
            <w:t>Health</w:t>
          </w:r>
        </w:smartTag>
        <w:r w:rsidRPr="009B1913">
          <w:t xml:space="preserve"> </w:t>
        </w:r>
        <w:smartTag w:uri="urn:schemas-microsoft-com:office:smarttags" w:element="PlaceType">
          <w:r w:rsidRPr="009B1913">
            <w:t>Center</w:t>
          </w:r>
        </w:smartTag>
      </w:smartTag>
      <w:r w:rsidRPr="009B1913">
        <w:t xml:space="preserve">, Campus Box 7509, 515-7653. </w:t>
      </w:r>
      <w:r w:rsidRPr="009B1913">
        <w:rPr>
          <w:color w:val="0000FF"/>
          <w:u w:val="single"/>
        </w:rPr>
        <w:t>http://www.ncsu.edu/provost/offices/affirm_action/dss/</w:t>
      </w:r>
      <w:r w:rsidRPr="009B1913">
        <w:t xml:space="preserve"> For more information on NC State's policy on working with students with disabilities, please see </w:t>
      </w:r>
      <w:r w:rsidRPr="009B1913">
        <w:rPr>
          <w:color w:val="0000FF"/>
          <w:u w:val="single"/>
        </w:rPr>
        <w:t>http://www.ncsu.edu/policies/academic_affairs/courses_undergrad/REG02.20.1.php</w:t>
      </w:r>
    </w:p>
    <w:p w:rsidR="001B28B9" w:rsidRDefault="001B28B9" w:rsidP="001B28B9">
      <w:pPr>
        <w:rPr>
          <w:b/>
          <w:sz w:val="28"/>
          <w:szCs w:val="28"/>
        </w:rPr>
      </w:pPr>
    </w:p>
    <w:p w:rsidR="001B28B9" w:rsidRDefault="001B28B9" w:rsidP="001B28B9">
      <w:r w:rsidRPr="001C4263">
        <w:t>Help for taking and passing PRAXIS I and II is available in the College of Education</w:t>
      </w:r>
      <w:r>
        <w:t xml:space="preserve"> Media Center located in room 400 </w:t>
      </w:r>
      <w:r w:rsidRPr="001C4263">
        <w:t xml:space="preserve">of Poe Hall.  </w:t>
      </w:r>
      <w:hyperlink r:id="rId21" w:history="1">
        <w:r w:rsidR="00BF3F1D" w:rsidRPr="003D6B4B">
          <w:rPr>
            <w:rStyle w:val="Hyperlink"/>
          </w:rPr>
          <w:t>http://ced.ncsu.edu/licensure/admission-candidacy</w:t>
        </w:r>
      </w:hyperlink>
      <w:r w:rsidR="00BF3F1D">
        <w:t xml:space="preserve">  </w:t>
      </w:r>
      <w:r>
        <w:t>PRAXIS</w:t>
      </w:r>
      <w:r w:rsidRPr="001C4263">
        <w:t xml:space="preserve"> registration information, study guides, etc. are found at </w:t>
      </w:r>
      <w:hyperlink r:id="rId22" w:history="1">
        <w:r w:rsidRPr="001C4263">
          <w:rPr>
            <w:rStyle w:val="Hyperlink"/>
          </w:rPr>
          <w:t>www.ets.org/praxis</w:t>
        </w:r>
      </w:hyperlink>
      <w:r w:rsidRPr="001C4263">
        <w:t xml:space="preserve">  Information on </w:t>
      </w:r>
      <w:r>
        <w:t xml:space="preserve">CED </w:t>
      </w:r>
      <w:r w:rsidRPr="001C4263">
        <w:t>Teacher Educatio</w:t>
      </w:r>
      <w:r>
        <w:t>n is</w:t>
      </w:r>
      <w:r w:rsidRPr="001C4263">
        <w:t xml:space="preserve"> found at</w:t>
      </w:r>
      <w:r>
        <w:t xml:space="preserve"> </w:t>
      </w:r>
    </w:p>
    <w:p w:rsidR="00BF3F1D" w:rsidRDefault="00BF3F1D" w:rsidP="001B28B9"/>
    <w:p w:rsidR="00BF3F1D" w:rsidRDefault="00BF3F1D" w:rsidP="001B28B9">
      <w:hyperlink r:id="rId23" w:history="1">
        <w:r w:rsidRPr="003D6B4B">
          <w:rPr>
            <w:rStyle w:val="Hyperlink"/>
          </w:rPr>
          <w:t>http://ced.ncsu.edu/search/node/Teacher%20Education</w:t>
        </w:r>
      </w:hyperlink>
    </w:p>
    <w:p w:rsidR="001B28B9" w:rsidRDefault="001B28B9" w:rsidP="001B28B9">
      <w:pPr>
        <w:rPr>
          <w:b/>
          <w:sz w:val="28"/>
          <w:szCs w:val="28"/>
        </w:rPr>
      </w:pPr>
    </w:p>
    <w:p w:rsidR="001B28B9" w:rsidRDefault="001B28B9" w:rsidP="001B28B9">
      <w:r w:rsidRPr="001C4263">
        <w:t xml:space="preserve">The College of Education’s Conceptual Framework may be found in its entirety at </w:t>
      </w:r>
      <w:bookmarkStart w:id="0" w:name="_GoBack"/>
      <w:bookmarkEnd w:id="0"/>
      <w:r w:rsidR="00BF3F1D">
        <w:fldChar w:fldCharType="begin"/>
      </w:r>
      <w:r w:rsidR="00BF3F1D">
        <w:instrText xml:space="preserve"> HYPERLINK "</w:instrText>
      </w:r>
      <w:r w:rsidR="00BF3F1D" w:rsidRPr="00BF3F1D">
        <w:instrText>http://ced.ncsu.edu/licensureaccreditation/conceptual-framework</w:instrText>
      </w:r>
      <w:r w:rsidR="00BF3F1D">
        <w:instrText xml:space="preserve">" </w:instrText>
      </w:r>
      <w:r w:rsidR="00BF3F1D">
        <w:fldChar w:fldCharType="separate"/>
      </w:r>
      <w:r w:rsidR="00BF3F1D" w:rsidRPr="003D6B4B">
        <w:rPr>
          <w:rStyle w:val="Hyperlink"/>
        </w:rPr>
        <w:t>http://ced.ncsu.edu/licensureaccreditation/conceptual-framework</w:t>
      </w:r>
      <w:r w:rsidR="00BF3F1D">
        <w:fldChar w:fldCharType="end"/>
      </w:r>
    </w:p>
    <w:p w:rsidR="001D78CC" w:rsidRDefault="001D78CC" w:rsidP="001B28B9">
      <w:pPr>
        <w:rPr>
          <w:rStyle w:val="Hyperlink"/>
        </w:rPr>
      </w:pPr>
    </w:p>
    <w:p w:rsidR="001D78CC" w:rsidRDefault="001D78CC" w:rsidP="001B28B9">
      <w:pPr>
        <w:rPr>
          <w:rStyle w:val="Hyperlink"/>
        </w:rPr>
      </w:pPr>
    </w:p>
    <w:p w:rsidR="001D78CC" w:rsidRPr="001D78CC" w:rsidRDefault="001D78CC" w:rsidP="001D78CC">
      <w:pPr>
        <w:jc w:val="center"/>
        <w:rPr>
          <w:rStyle w:val="Hyperlink"/>
          <w:rFonts w:ascii="Rockwell Extra Bold" w:hAnsi="Rockwell Extra Bold"/>
          <w:b/>
          <w:color w:val="C00000"/>
          <w:sz w:val="40"/>
          <w:szCs w:val="40"/>
          <w:u w:val="none"/>
        </w:rPr>
      </w:pPr>
      <w:r w:rsidRPr="001D78CC">
        <w:rPr>
          <w:rStyle w:val="Hyperlink"/>
          <w:rFonts w:ascii="Rockwell Extra Bold" w:hAnsi="Rockwell Extra Bold"/>
          <w:b/>
          <w:color w:val="C00000"/>
          <w:sz w:val="40"/>
          <w:szCs w:val="40"/>
          <w:u w:val="none"/>
        </w:rPr>
        <w:t>~~~~~~~</w:t>
      </w:r>
    </w:p>
    <w:p w:rsidR="001D78CC" w:rsidRPr="001D78CC" w:rsidRDefault="001D78CC" w:rsidP="001B28B9">
      <w:pPr>
        <w:rPr>
          <w:rStyle w:val="Hyperlink"/>
          <w:color w:val="C00000"/>
        </w:rPr>
      </w:pPr>
    </w:p>
    <w:p w:rsidR="001D78CC" w:rsidRPr="001D78CC" w:rsidRDefault="001D78CC" w:rsidP="001D78CC">
      <w:pPr>
        <w:jc w:val="center"/>
        <w:rPr>
          <w:rStyle w:val="Hyperlink"/>
          <w:rFonts w:ascii="Rockwell Extra Bold" w:hAnsi="Rockwell Extra Bold"/>
          <w:b/>
          <w:i/>
          <w:color w:val="C00000"/>
          <w:sz w:val="40"/>
          <w:szCs w:val="40"/>
          <w:u w:val="none"/>
        </w:rPr>
      </w:pPr>
      <w:r w:rsidRPr="001D78CC">
        <w:rPr>
          <w:rStyle w:val="Hyperlink"/>
          <w:rFonts w:ascii="Rockwell Extra Bold" w:hAnsi="Rockwell Extra Bold"/>
          <w:b/>
          <w:i/>
          <w:color w:val="C00000"/>
          <w:sz w:val="40"/>
          <w:szCs w:val="40"/>
          <w:u w:val="none"/>
        </w:rPr>
        <w:t>HAVE A GREAT</w:t>
      </w:r>
    </w:p>
    <w:p w:rsidR="001D78CC" w:rsidRPr="001D78CC" w:rsidRDefault="001D78CC" w:rsidP="001D78CC">
      <w:pPr>
        <w:jc w:val="center"/>
        <w:rPr>
          <w:rStyle w:val="Hyperlink"/>
          <w:rFonts w:ascii="Rockwell Extra Bold" w:hAnsi="Rockwell Extra Bold"/>
          <w:b/>
          <w:i/>
          <w:color w:val="C00000"/>
          <w:sz w:val="40"/>
          <w:szCs w:val="40"/>
          <w:u w:val="none"/>
        </w:rPr>
      </w:pPr>
      <w:r w:rsidRPr="001D78CC">
        <w:rPr>
          <w:rStyle w:val="Hyperlink"/>
          <w:rFonts w:ascii="Rockwell Extra Bold" w:hAnsi="Rockwell Extra Bold"/>
          <w:b/>
          <w:i/>
          <w:color w:val="C00000"/>
          <w:sz w:val="40"/>
          <w:szCs w:val="40"/>
          <w:u w:val="none"/>
        </w:rPr>
        <w:t>STUDENT TEACHING INTERNSHIP!</w:t>
      </w:r>
    </w:p>
    <w:p w:rsidR="001D78CC" w:rsidRDefault="001D78CC" w:rsidP="001D78CC">
      <w:pPr>
        <w:jc w:val="center"/>
        <w:rPr>
          <w:rStyle w:val="Hyperlink"/>
          <w:rFonts w:ascii="Rockwell Extra Bold" w:hAnsi="Rockwell Extra Bold"/>
          <w:b/>
          <w:i/>
          <w:color w:val="C00000"/>
          <w:sz w:val="40"/>
          <w:szCs w:val="40"/>
          <w:u w:val="none"/>
        </w:rPr>
      </w:pPr>
      <w:r w:rsidRPr="001D78CC">
        <w:rPr>
          <w:rStyle w:val="Hyperlink"/>
          <w:rFonts w:ascii="Rockwell Extra Bold" w:hAnsi="Rockwell Extra Bold"/>
          <w:b/>
          <w:i/>
          <w:color w:val="C00000"/>
          <w:sz w:val="40"/>
          <w:szCs w:val="40"/>
          <w:u w:val="none"/>
        </w:rPr>
        <w:t xml:space="preserve">MAKE THE MOST OF </w:t>
      </w:r>
    </w:p>
    <w:p w:rsidR="001D78CC" w:rsidRPr="001D78CC" w:rsidRDefault="001D78CC" w:rsidP="001D78CC">
      <w:pPr>
        <w:jc w:val="center"/>
        <w:rPr>
          <w:rFonts w:ascii="Rockwell Extra Bold" w:hAnsi="Rockwell Extra Bold"/>
          <w:b/>
          <w:i/>
          <w:color w:val="C00000"/>
          <w:sz w:val="40"/>
          <w:szCs w:val="40"/>
        </w:rPr>
      </w:pPr>
      <w:r w:rsidRPr="001D78CC">
        <w:rPr>
          <w:rStyle w:val="Hyperlink"/>
          <w:rFonts w:ascii="Rockwell Extra Bold" w:hAnsi="Rockwell Extra Bold"/>
          <w:b/>
          <w:i/>
          <w:color w:val="C00000"/>
          <w:sz w:val="40"/>
          <w:szCs w:val="40"/>
          <w:u w:val="none"/>
        </w:rPr>
        <w:t>YOUR EXPERIENCE!</w:t>
      </w:r>
    </w:p>
    <w:sectPr w:rsidR="001D78CC" w:rsidRPr="001D78CC" w:rsidSect="000265FF">
      <w:headerReference w:type="even" r:id="rId24"/>
      <w:headerReference w:type="default" r:id="rId25"/>
      <w:footerReference w:type="even" r:id="rId26"/>
      <w:footerReference w:type="default" r:id="rId27"/>
      <w:headerReference w:type="first" r:id="rId28"/>
      <w:footerReference w:type="first" r:id="rId29"/>
      <w:pgSz w:w="12240" w:h="15840" w:code="257"/>
      <w:pgMar w:top="720" w:right="720" w:bottom="720" w:left="100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EF0" w:rsidRDefault="00DB3EF0">
      <w:r>
        <w:separator/>
      </w:r>
    </w:p>
  </w:endnote>
  <w:endnote w:type="continuationSeparator" w:id="0">
    <w:p w:rsidR="00DB3EF0" w:rsidRDefault="00DB3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alatino">
    <w:altName w:val="Book Antiqua"/>
    <w:charset w:val="00"/>
    <w:family w:val="roman"/>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imes New (W1)">
    <w:altName w:val="Times New Roman"/>
    <w:charset w:val="00"/>
    <w:family w:val="roman"/>
    <w:pitch w:val="variable"/>
    <w:sig w:usb0="20007A87" w:usb1="80000000" w:usb2="00000008" w:usb3="00000000" w:csb0="000001FF" w:csb1="00000000"/>
  </w:font>
  <w:font w:name="Candara">
    <w:panose1 w:val="020E0502030303020204"/>
    <w:charset w:val="00"/>
    <w:family w:val="swiss"/>
    <w:pitch w:val="variable"/>
    <w:sig w:usb0="A00002EF" w:usb1="4000A4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Rockwell Extra Bold">
    <w:altName w:val="Lucida Fax"/>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C1" w:rsidRDefault="00A05086" w:rsidP="00D05800">
    <w:pPr>
      <w:pStyle w:val="Footer"/>
      <w:framePr w:wrap="around" w:vAnchor="text" w:hAnchor="margin" w:xAlign="center" w:y="1"/>
      <w:rPr>
        <w:rStyle w:val="PageNumber"/>
      </w:rPr>
    </w:pPr>
    <w:r>
      <w:rPr>
        <w:rStyle w:val="PageNumber"/>
      </w:rPr>
      <w:fldChar w:fldCharType="begin"/>
    </w:r>
    <w:r w:rsidR="00A830C1">
      <w:rPr>
        <w:rStyle w:val="PageNumber"/>
      </w:rPr>
      <w:instrText xml:space="preserve">PAGE  </w:instrText>
    </w:r>
    <w:r>
      <w:rPr>
        <w:rStyle w:val="PageNumber"/>
      </w:rPr>
      <w:fldChar w:fldCharType="end"/>
    </w:r>
  </w:p>
  <w:p w:rsidR="00A830C1" w:rsidRDefault="00A830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C1" w:rsidRDefault="00A830C1" w:rsidP="00D05800">
    <w:pPr>
      <w:pStyle w:val="Footer"/>
      <w:framePr w:wrap="around" w:vAnchor="text" w:hAnchor="margin" w:xAlign="center" w:y="1"/>
      <w:rPr>
        <w:rStyle w:val="PageNumber"/>
      </w:rPr>
    </w:pPr>
  </w:p>
  <w:p w:rsidR="00A830C1" w:rsidRPr="00241CE5" w:rsidRDefault="00241CE5" w:rsidP="00241CE5">
    <w:pPr>
      <w:pStyle w:val="Footer"/>
      <w:pBdr>
        <w:top w:val="single" w:sz="4" w:space="0" w:color="auto"/>
      </w:pBdr>
      <w:rPr>
        <w:rFonts w:ascii="Helvetica" w:hAnsi="Helvetica"/>
        <w:sz w:val="16"/>
        <w:szCs w:val="16"/>
      </w:rPr>
    </w:pPr>
    <w:r>
      <w:rPr>
        <w:rFonts w:ascii="Helvetica" w:hAnsi="Helvetica"/>
        <w:sz w:val="16"/>
        <w:szCs w:val="16"/>
      </w:rPr>
      <w:t>ECI 454/464 MSL Student Teaching</w:t>
    </w:r>
    <w:r>
      <w:rPr>
        <w:rFonts w:ascii="Helvetica" w:hAnsi="Helvetica"/>
        <w:sz w:val="16"/>
        <w:szCs w:val="16"/>
      </w:rPr>
      <w:tab/>
    </w:r>
    <w:r>
      <w:rPr>
        <w:rFonts w:ascii="Helvetica" w:hAnsi="Helvetica"/>
        <w:sz w:val="16"/>
        <w:szCs w:val="16"/>
      </w:rPr>
      <w:tab/>
    </w:r>
    <w:proofErr w:type="spellStart"/>
    <w:r>
      <w:rPr>
        <w:rFonts w:ascii="Helvetica" w:hAnsi="Helvetica"/>
        <w:sz w:val="16"/>
        <w:szCs w:val="16"/>
      </w:rPr>
      <w:t>Brocious</w:t>
    </w:r>
    <w:proofErr w:type="spellEnd"/>
    <w:r>
      <w:rPr>
        <w:rFonts w:ascii="Helvetica" w:hAnsi="Helvetica"/>
        <w:sz w:val="16"/>
        <w:szCs w:val="16"/>
      </w:rPr>
      <w:t xml:space="preserve"> 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C1" w:rsidRPr="00EA2517" w:rsidRDefault="00A16B17" w:rsidP="003E4B06">
    <w:pPr>
      <w:pStyle w:val="Footer"/>
      <w:pBdr>
        <w:top w:val="single" w:sz="4" w:space="1" w:color="auto"/>
      </w:pBdr>
      <w:rPr>
        <w:rFonts w:ascii="Helvetica" w:hAnsi="Helvetica"/>
        <w:sz w:val="16"/>
        <w:szCs w:val="16"/>
      </w:rPr>
    </w:pPr>
    <w:r>
      <w:rPr>
        <w:rFonts w:ascii="Helvetica" w:hAnsi="Helvetica"/>
        <w:sz w:val="16"/>
        <w:szCs w:val="16"/>
      </w:rPr>
      <w:t>MSL Senior Student Teaching Internship Seminar</w:t>
    </w:r>
    <w:r w:rsidR="003E4B06">
      <w:rPr>
        <w:rFonts w:ascii="Helvetica" w:hAnsi="Helvetica"/>
        <w:sz w:val="16"/>
        <w:szCs w:val="16"/>
      </w:rPr>
      <w:t xml:space="preserve">                                        </w:t>
    </w:r>
    <w:hyperlink r:id="rId1" w:history="1">
      <w:r w:rsidR="00DD332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25pt;height:19.5pt" o:allowoverlap="f" fillcolor="#bbe0e3">
            <v:imagedata r:id="rId2" o:title=""/>
          </v:shape>
        </w:pict>
      </w:r>
    </w:hyperlink>
    <w:r w:rsidR="003E4B06">
      <w:tab/>
      <w:t xml:space="preserve">                                                   </w:t>
    </w:r>
    <w:r w:rsidR="003E4B06" w:rsidRPr="00EA2517">
      <w:rPr>
        <w:rFonts w:ascii="Helvetica" w:hAnsi="Helvetica"/>
        <w:sz w:val="16"/>
        <w:szCs w:val="16"/>
      </w:rPr>
      <w:t xml:space="preserve">Young – Page </w:t>
    </w:r>
    <w:r w:rsidR="00A05086" w:rsidRPr="00EA2517">
      <w:rPr>
        <w:rStyle w:val="PageNumber"/>
        <w:rFonts w:ascii="Helvetica" w:hAnsi="Helvetica"/>
        <w:sz w:val="16"/>
        <w:szCs w:val="16"/>
      </w:rPr>
      <w:fldChar w:fldCharType="begin"/>
    </w:r>
    <w:r w:rsidR="003E4B06" w:rsidRPr="00EA2517">
      <w:rPr>
        <w:rStyle w:val="PageNumber"/>
        <w:rFonts w:ascii="Helvetica" w:hAnsi="Helvetica"/>
        <w:sz w:val="16"/>
        <w:szCs w:val="16"/>
      </w:rPr>
      <w:instrText xml:space="preserve"> PAGE </w:instrText>
    </w:r>
    <w:r w:rsidR="00A05086" w:rsidRPr="00EA2517">
      <w:rPr>
        <w:rStyle w:val="PageNumber"/>
        <w:rFonts w:ascii="Helvetica" w:hAnsi="Helvetica"/>
        <w:sz w:val="16"/>
        <w:szCs w:val="16"/>
      </w:rPr>
      <w:fldChar w:fldCharType="separate"/>
    </w:r>
    <w:r w:rsidR="00BF3F1D">
      <w:rPr>
        <w:rStyle w:val="PageNumber"/>
        <w:rFonts w:ascii="Helvetica" w:hAnsi="Helvetica"/>
        <w:noProof/>
        <w:sz w:val="16"/>
        <w:szCs w:val="16"/>
      </w:rPr>
      <w:t>1</w:t>
    </w:r>
    <w:r w:rsidR="00A05086" w:rsidRPr="00EA2517">
      <w:rPr>
        <w:rStyle w:val="PageNumber"/>
        <w:rFonts w:ascii="Helvetica" w:hAnsi="Helvetic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EF0" w:rsidRDefault="00DB3EF0">
      <w:r>
        <w:separator/>
      </w:r>
    </w:p>
  </w:footnote>
  <w:footnote w:type="continuationSeparator" w:id="0">
    <w:p w:rsidR="00DB3EF0" w:rsidRDefault="00DB3E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C1" w:rsidRDefault="00A05086">
    <w:pPr>
      <w:pStyle w:val="Header"/>
      <w:framePr w:wrap="around" w:vAnchor="text" w:hAnchor="margin" w:xAlign="right" w:y="1"/>
      <w:rPr>
        <w:rStyle w:val="PageNumber"/>
      </w:rPr>
    </w:pPr>
    <w:r>
      <w:rPr>
        <w:rStyle w:val="PageNumber"/>
      </w:rPr>
      <w:fldChar w:fldCharType="begin"/>
    </w:r>
    <w:r w:rsidR="00A830C1">
      <w:rPr>
        <w:rStyle w:val="PageNumber"/>
      </w:rPr>
      <w:instrText xml:space="preserve">PAGE  </w:instrText>
    </w:r>
    <w:r>
      <w:rPr>
        <w:rStyle w:val="PageNumber"/>
      </w:rPr>
      <w:fldChar w:fldCharType="end"/>
    </w:r>
  </w:p>
  <w:p w:rsidR="00A830C1" w:rsidRDefault="00A830C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C1" w:rsidRDefault="00A830C1">
    <w:pPr>
      <w:pStyle w:val="Header"/>
      <w:framePr w:wrap="around" w:vAnchor="text" w:hAnchor="margin" w:xAlign="right" w:y="1"/>
      <w:rPr>
        <w:rStyle w:val="PageNumber"/>
      </w:rPr>
    </w:pPr>
  </w:p>
  <w:p w:rsidR="00A830C1" w:rsidRDefault="00A830C1">
    <w:pPr>
      <w:pStyle w:val="Header"/>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CE5" w:rsidRDefault="00241C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003511A0"/>
    <w:multiLevelType w:val="singleLevel"/>
    <w:tmpl w:val="46E6626A"/>
    <w:lvl w:ilvl="0">
      <w:start w:val="1"/>
      <w:numFmt w:val="bullet"/>
      <w:pStyle w:val="Style1"/>
      <w:lvlText w:val=""/>
      <w:lvlJc w:val="left"/>
      <w:pPr>
        <w:tabs>
          <w:tab w:val="num" w:pos="360"/>
        </w:tabs>
        <w:ind w:left="360" w:hanging="360"/>
      </w:pPr>
      <w:rPr>
        <w:rFonts w:ascii="Symbol" w:hAnsi="Symbol" w:hint="default"/>
      </w:rPr>
    </w:lvl>
  </w:abstractNum>
  <w:abstractNum w:abstractNumId="2">
    <w:nsid w:val="0B043C3D"/>
    <w:multiLevelType w:val="hybridMultilevel"/>
    <w:tmpl w:val="7EB68A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D9071C9"/>
    <w:multiLevelType w:val="hybridMultilevel"/>
    <w:tmpl w:val="DA520252"/>
    <w:lvl w:ilvl="0" w:tplc="4F04254C">
      <w:start w:val="1"/>
      <w:numFmt w:val="bullet"/>
      <w:lvlText w:val=""/>
      <w:lvlJc w:val="left"/>
      <w:pPr>
        <w:tabs>
          <w:tab w:val="num" w:pos="720"/>
        </w:tabs>
        <w:ind w:left="720" w:hanging="360"/>
      </w:pPr>
      <w:rPr>
        <w:rFonts w:ascii="Symbol" w:hAnsi="Symbol" w:hint="default"/>
        <w:color w:val="auto"/>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16A74120"/>
    <w:multiLevelType w:val="hybridMultilevel"/>
    <w:tmpl w:val="E4845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F41D58"/>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
    <w:nsid w:val="20116178"/>
    <w:multiLevelType w:val="hybridMultilevel"/>
    <w:tmpl w:val="E2B60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4420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BAB7FDB"/>
    <w:multiLevelType w:val="hybridMultilevel"/>
    <w:tmpl w:val="91CA7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F213E7"/>
    <w:multiLevelType w:val="hybridMultilevel"/>
    <w:tmpl w:val="83D27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3C295F"/>
    <w:multiLevelType w:val="hybridMultilevel"/>
    <w:tmpl w:val="CC902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6564B3"/>
    <w:multiLevelType w:val="hybridMultilevel"/>
    <w:tmpl w:val="EFF62E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D753CA"/>
    <w:multiLevelType w:val="hybridMultilevel"/>
    <w:tmpl w:val="5E1A8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1DD6E2E"/>
    <w:multiLevelType w:val="hybridMultilevel"/>
    <w:tmpl w:val="3676AF3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43624D72"/>
    <w:multiLevelType w:val="hybridMultilevel"/>
    <w:tmpl w:val="24E81A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1233B6"/>
    <w:multiLevelType w:val="hybridMultilevel"/>
    <w:tmpl w:val="1DBC038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7BB03AB"/>
    <w:multiLevelType w:val="hybridMultilevel"/>
    <w:tmpl w:val="E4F639E8"/>
    <w:lvl w:ilvl="0" w:tplc="04090001">
      <w:start w:val="1"/>
      <w:numFmt w:val="bullet"/>
      <w:lvlText w:val=""/>
      <w:lvlJc w:val="left"/>
      <w:pPr>
        <w:tabs>
          <w:tab w:val="num" w:pos="773"/>
        </w:tabs>
        <w:ind w:left="773" w:hanging="360"/>
      </w:pPr>
      <w:rPr>
        <w:rFonts w:ascii="Symbol" w:hAnsi="Symbol" w:hint="default"/>
      </w:rPr>
    </w:lvl>
    <w:lvl w:ilvl="1" w:tplc="04090003" w:tentative="1">
      <w:start w:val="1"/>
      <w:numFmt w:val="bullet"/>
      <w:lvlText w:val="o"/>
      <w:lvlJc w:val="left"/>
      <w:pPr>
        <w:tabs>
          <w:tab w:val="num" w:pos="1493"/>
        </w:tabs>
        <w:ind w:left="1493" w:hanging="360"/>
      </w:pPr>
      <w:rPr>
        <w:rFonts w:ascii="Courier New" w:hAnsi="Courier New" w:cs="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cs="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cs="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17">
    <w:nsid w:val="48936BDD"/>
    <w:multiLevelType w:val="hybridMultilevel"/>
    <w:tmpl w:val="BCC45F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AD923BD"/>
    <w:multiLevelType w:val="hybridMultilevel"/>
    <w:tmpl w:val="D0E216B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EA9E5F50">
      <w:start w:val="8"/>
      <w:numFmt w:val="bullet"/>
      <w:lvlText w:val="-"/>
      <w:lvlJc w:val="left"/>
      <w:pPr>
        <w:ind w:left="2880" w:hanging="360"/>
      </w:pPr>
      <w:rPr>
        <w:rFonts w:ascii="Book Antiqua" w:eastAsia="Times New Roman" w:hAnsi="Book Antiqua" w:cs="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E27DAF"/>
    <w:multiLevelType w:val="hybridMultilevel"/>
    <w:tmpl w:val="127C7E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E2A5E8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4EC117BA"/>
    <w:multiLevelType w:val="hybridMultilevel"/>
    <w:tmpl w:val="ED1AB1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EC7D0E"/>
    <w:multiLevelType w:val="hybridMultilevel"/>
    <w:tmpl w:val="90B2773A"/>
    <w:lvl w:ilvl="0" w:tplc="C0D096A4">
      <w:start w:val="7"/>
      <w:numFmt w:val="decimal"/>
      <w:lvlText w:val="%1"/>
      <w:lvlJc w:val="left"/>
      <w:pPr>
        <w:tabs>
          <w:tab w:val="num" w:pos="2160"/>
        </w:tabs>
        <w:ind w:left="2160" w:hanging="138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3">
    <w:nsid w:val="53A93529"/>
    <w:multiLevelType w:val="hybridMultilevel"/>
    <w:tmpl w:val="34F6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69149E"/>
    <w:multiLevelType w:val="hybridMultilevel"/>
    <w:tmpl w:val="3DF440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0D3454C"/>
    <w:multiLevelType w:val="hybridMultilevel"/>
    <w:tmpl w:val="82128E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E044E42"/>
    <w:multiLevelType w:val="hybridMultilevel"/>
    <w:tmpl w:val="F5FC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FE2304"/>
    <w:multiLevelType w:val="hybridMultilevel"/>
    <w:tmpl w:val="0330A8E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F455E5"/>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28"/>
  </w:num>
  <w:num w:numId="3">
    <w:abstractNumId w:val="1"/>
  </w:num>
  <w:num w:numId="4">
    <w:abstractNumId w:val="20"/>
  </w:num>
  <w:num w:numId="5">
    <w:abstractNumId w:val="7"/>
  </w:num>
  <w:num w:numId="6">
    <w:abstractNumId w:val="27"/>
  </w:num>
  <w:num w:numId="7">
    <w:abstractNumId w:val="12"/>
  </w:num>
  <w:num w:numId="8">
    <w:abstractNumId w:val="17"/>
  </w:num>
  <w:num w:numId="9">
    <w:abstractNumId w:val="2"/>
  </w:num>
  <w:num w:numId="10">
    <w:abstractNumId w:val="8"/>
  </w:num>
  <w:num w:numId="11">
    <w:abstractNumId w:val="11"/>
  </w:num>
  <w:num w:numId="12">
    <w:abstractNumId w:val="21"/>
  </w:num>
  <w:num w:numId="13">
    <w:abstractNumId w:val="14"/>
  </w:num>
  <w:num w:numId="14">
    <w:abstractNumId w:val="25"/>
  </w:num>
  <w:num w:numId="15">
    <w:abstractNumId w:val="22"/>
  </w:num>
  <w:num w:numId="16">
    <w:abstractNumId w:val="0"/>
  </w:num>
  <w:num w:numId="17">
    <w:abstractNumId w:val="18"/>
  </w:num>
  <w:num w:numId="18">
    <w:abstractNumId w:val="15"/>
  </w:num>
  <w:num w:numId="19">
    <w:abstractNumId w:val="13"/>
  </w:num>
  <w:num w:numId="20">
    <w:abstractNumId w:val="4"/>
  </w:num>
  <w:num w:numId="21">
    <w:abstractNumId w:val="24"/>
  </w:num>
  <w:num w:numId="22">
    <w:abstractNumId w:val="6"/>
  </w:num>
  <w:num w:numId="23">
    <w:abstractNumId w:val="16"/>
  </w:num>
  <w:num w:numId="24">
    <w:abstractNumId w:val="19"/>
  </w:num>
  <w:num w:numId="25">
    <w:abstractNumId w:val="3"/>
  </w:num>
  <w:num w:numId="26">
    <w:abstractNumId w:val="23"/>
  </w:num>
  <w:num w:numId="27">
    <w:abstractNumId w:val="9"/>
  </w:num>
  <w:num w:numId="28">
    <w:abstractNumId w:val="26"/>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3B28"/>
    <w:rsid w:val="00023184"/>
    <w:rsid w:val="000265FF"/>
    <w:rsid w:val="000275A9"/>
    <w:rsid w:val="00053D23"/>
    <w:rsid w:val="000600C0"/>
    <w:rsid w:val="00062977"/>
    <w:rsid w:val="00062F4C"/>
    <w:rsid w:val="0006730D"/>
    <w:rsid w:val="000849D5"/>
    <w:rsid w:val="00090395"/>
    <w:rsid w:val="00097C23"/>
    <w:rsid w:val="000B1BE7"/>
    <w:rsid w:val="000D1106"/>
    <w:rsid w:val="000D13E3"/>
    <w:rsid w:val="000E01DD"/>
    <w:rsid w:val="000F3024"/>
    <w:rsid w:val="000F4B08"/>
    <w:rsid w:val="001101E1"/>
    <w:rsid w:val="00116D27"/>
    <w:rsid w:val="00137DC2"/>
    <w:rsid w:val="00145ED3"/>
    <w:rsid w:val="00152AFD"/>
    <w:rsid w:val="00155340"/>
    <w:rsid w:val="00160730"/>
    <w:rsid w:val="00180C48"/>
    <w:rsid w:val="001A0A1A"/>
    <w:rsid w:val="001B0FBA"/>
    <w:rsid w:val="001B28B9"/>
    <w:rsid w:val="001D2658"/>
    <w:rsid w:val="001D78CC"/>
    <w:rsid w:val="00206249"/>
    <w:rsid w:val="00206CFB"/>
    <w:rsid w:val="00221773"/>
    <w:rsid w:val="0023500B"/>
    <w:rsid w:val="00241CE5"/>
    <w:rsid w:val="00244738"/>
    <w:rsid w:val="002660DE"/>
    <w:rsid w:val="00271FFA"/>
    <w:rsid w:val="00274782"/>
    <w:rsid w:val="002932CF"/>
    <w:rsid w:val="002960EB"/>
    <w:rsid w:val="002A1CFB"/>
    <w:rsid w:val="002C282F"/>
    <w:rsid w:val="002C6EB3"/>
    <w:rsid w:val="002D4358"/>
    <w:rsid w:val="002E0850"/>
    <w:rsid w:val="002E0C55"/>
    <w:rsid w:val="00305948"/>
    <w:rsid w:val="0032429D"/>
    <w:rsid w:val="003264D2"/>
    <w:rsid w:val="00334A0A"/>
    <w:rsid w:val="00341999"/>
    <w:rsid w:val="00352389"/>
    <w:rsid w:val="00352CBD"/>
    <w:rsid w:val="00362D0C"/>
    <w:rsid w:val="003A2C6E"/>
    <w:rsid w:val="003A3748"/>
    <w:rsid w:val="003A45FB"/>
    <w:rsid w:val="003B1E2B"/>
    <w:rsid w:val="003B33CA"/>
    <w:rsid w:val="003B3FDD"/>
    <w:rsid w:val="003C1028"/>
    <w:rsid w:val="003E0EC9"/>
    <w:rsid w:val="003E4B06"/>
    <w:rsid w:val="003F1DA5"/>
    <w:rsid w:val="003F1EE2"/>
    <w:rsid w:val="00404713"/>
    <w:rsid w:val="00405D93"/>
    <w:rsid w:val="00433C08"/>
    <w:rsid w:val="00434272"/>
    <w:rsid w:val="004358D5"/>
    <w:rsid w:val="00437541"/>
    <w:rsid w:val="00445D47"/>
    <w:rsid w:val="00445DB3"/>
    <w:rsid w:val="0045119E"/>
    <w:rsid w:val="00474129"/>
    <w:rsid w:val="00486BA0"/>
    <w:rsid w:val="004A64D7"/>
    <w:rsid w:val="004B3B22"/>
    <w:rsid w:val="004B60E1"/>
    <w:rsid w:val="004B7829"/>
    <w:rsid w:val="004C7F25"/>
    <w:rsid w:val="004D4414"/>
    <w:rsid w:val="004F2AEA"/>
    <w:rsid w:val="004F3B01"/>
    <w:rsid w:val="004F4582"/>
    <w:rsid w:val="005126A4"/>
    <w:rsid w:val="00517263"/>
    <w:rsid w:val="005241AA"/>
    <w:rsid w:val="00530928"/>
    <w:rsid w:val="00550A5D"/>
    <w:rsid w:val="00560F89"/>
    <w:rsid w:val="00564B35"/>
    <w:rsid w:val="0057040E"/>
    <w:rsid w:val="00574EE6"/>
    <w:rsid w:val="00576316"/>
    <w:rsid w:val="005B2026"/>
    <w:rsid w:val="005C2B91"/>
    <w:rsid w:val="005C6B8F"/>
    <w:rsid w:val="005E01CB"/>
    <w:rsid w:val="005E2294"/>
    <w:rsid w:val="005F3ECE"/>
    <w:rsid w:val="005F6FC6"/>
    <w:rsid w:val="006317E7"/>
    <w:rsid w:val="0065197D"/>
    <w:rsid w:val="00653EED"/>
    <w:rsid w:val="006543C9"/>
    <w:rsid w:val="00683D66"/>
    <w:rsid w:val="006870A9"/>
    <w:rsid w:val="00687FA2"/>
    <w:rsid w:val="006A6708"/>
    <w:rsid w:val="006B66BC"/>
    <w:rsid w:val="006C5BD6"/>
    <w:rsid w:val="006D1D44"/>
    <w:rsid w:val="006D25AD"/>
    <w:rsid w:val="006E4B34"/>
    <w:rsid w:val="006F2448"/>
    <w:rsid w:val="0071648F"/>
    <w:rsid w:val="00717CD0"/>
    <w:rsid w:val="00734847"/>
    <w:rsid w:val="00734DDC"/>
    <w:rsid w:val="00745F4A"/>
    <w:rsid w:val="00753208"/>
    <w:rsid w:val="007539B5"/>
    <w:rsid w:val="00753C75"/>
    <w:rsid w:val="00756644"/>
    <w:rsid w:val="007811D2"/>
    <w:rsid w:val="007A5E63"/>
    <w:rsid w:val="007B0B80"/>
    <w:rsid w:val="007C2692"/>
    <w:rsid w:val="007E11C1"/>
    <w:rsid w:val="007E698F"/>
    <w:rsid w:val="007F375D"/>
    <w:rsid w:val="007F5902"/>
    <w:rsid w:val="00812E38"/>
    <w:rsid w:val="00814BC2"/>
    <w:rsid w:val="00815602"/>
    <w:rsid w:val="008204C5"/>
    <w:rsid w:val="00837D9D"/>
    <w:rsid w:val="00845835"/>
    <w:rsid w:val="00853AE8"/>
    <w:rsid w:val="00857844"/>
    <w:rsid w:val="008718A5"/>
    <w:rsid w:val="00871961"/>
    <w:rsid w:val="00873258"/>
    <w:rsid w:val="00880950"/>
    <w:rsid w:val="00881C11"/>
    <w:rsid w:val="008905F5"/>
    <w:rsid w:val="00895E28"/>
    <w:rsid w:val="008A3442"/>
    <w:rsid w:val="008A70FE"/>
    <w:rsid w:val="008C21F2"/>
    <w:rsid w:val="008D0824"/>
    <w:rsid w:val="008D0DDE"/>
    <w:rsid w:val="008F3404"/>
    <w:rsid w:val="008F5464"/>
    <w:rsid w:val="00903D99"/>
    <w:rsid w:val="00912F53"/>
    <w:rsid w:val="00916632"/>
    <w:rsid w:val="009202EE"/>
    <w:rsid w:val="0092310E"/>
    <w:rsid w:val="00926218"/>
    <w:rsid w:val="0092690B"/>
    <w:rsid w:val="009439E1"/>
    <w:rsid w:val="00947DC1"/>
    <w:rsid w:val="00952E2B"/>
    <w:rsid w:val="00954F13"/>
    <w:rsid w:val="0095536A"/>
    <w:rsid w:val="00956B00"/>
    <w:rsid w:val="009A3B16"/>
    <w:rsid w:val="009B6A80"/>
    <w:rsid w:val="009C0773"/>
    <w:rsid w:val="009C1458"/>
    <w:rsid w:val="009D17AF"/>
    <w:rsid w:val="009E0F76"/>
    <w:rsid w:val="009E4822"/>
    <w:rsid w:val="009E5AE7"/>
    <w:rsid w:val="009F2F41"/>
    <w:rsid w:val="009F412C"/>
    <w:rsid w:val="009F6A55"/>
    <w:rsid w:val="00A05086"/>
    <w:rsid w:val="00A1207F"/>
    <w:rsid w:val="00A13BCB"/>
    <w:rsid w:val="00A13E16"/>
    <w:rsid w:val="00A16408"/>
    <w:rsid w:val="00A16B17"/>
    <w:rsid w:val="00A31101"/>
    <w:rsid w:val="00A32ACE"/>
    <w:rsid w:val="00A3528E"/>
    <w:rsid w:val="00A4140D"/>
    <w:rsid w:val="00A6543D"/>
    <w:rsid w:val="00A72465"/>
    <w:rsid w:val="00A764EC"/>
    <w:rsid w:val="00A830C1"/>
    <w:rsid w:val="00A87526"/>
    <w:rsid w:val="00AA1F0D"/>
    <w:rsid w:val="00AA45DA"/>
    <w:rsid w:val="00AA4CC8"/>
    <w:rsid w:val="00AD301D"/>
    <w:rsid w:val="00AE36FC"/>
    <w:rsid w:val="00AF5D61"/>
    <w:rsid w:val="00B03C4D"/>
    <w:rsid w:val="00B13A66"/>
    <w:rsid w:val="00B17735"/>
    <w:rsid w:val="00B21866"/>
    <w:rsid w:val="00B65548"/>
    <w:rsid w:val="00B716E5"/>
    <w:rsid w:val="00B76495"/>
    <w:rsid w:val="00B92456"/>
    <w:rsid w:val="00B93B24"/>
    <w:rsid w:val="00BA4CB8"/>
    <w:rsid w:val="00BD4073"/>
    <w:rsid w:val="00BE03A6"/>
    <w:rsid w:val="00BE776F"/>
    <w:rsid w:val="00BE7A69"/>
    <w:rsid w:val="00BF3F1D"/>
    <w:rsid w:val="00BF4AC6"/>
    <w:rsid w:val="00C07CE8"/>
    <w:rsid w:val="00C1446E"/>
    <w:rsid w:val="00C231AE"/>
    <w:rsid w:val="00C30A67"/>
    <w:rsid w:val="00C42FC2"/>
    <w:rsid w:val="00C4445E"/>
    <w:rsid w:val="00C5503A"/>
    <w:rsid w:val="00C81298"/>
    <w:rsid w:val="00C83730"/>
    <w:rsid w:val="00C91E4D"/>
    <w:rsid w:val="00C97DAD"/>
    <w:rsid w:val="00CA319E"/>
    <w:rsid w:val="00CA6D34"/>
    <w:rsid w:val="00CA7F93"/>
    <w:rsid w:val="00CB0D56"/>
    <w:rsid w:val="00CB2FD4"/>
    <w:rsid w:val="00CC5A28"/>
    <w:rsid w:val="00CC763A"/>
    <w:rsid w:val="00CC7DBA"/>
    <w:rsid w:val="00CD324A"/>
    <w:rsid w:val="00CE01BF"/>
    <w:rsid w:val="00CE1D59"/>
    <w:rsid w:val="00D05800"/>
    <w:rsid w:val="00D1288A"/>
    <w:rsid w:val="00D16919"/>
    <w:rsid w:val="00D3441F"/>
    <w:rsid w:val="00D41912"/>
    <w:rsid w:val="00D479C6"/>
    <w:rsid w:val="00D5021C"/>
    <w:rsid w:val="00D57EF7"/>
    <w:rsid w:val="00D93288"/>
    <w:rsid w:val="00D965AC"/>
    <w:rsid w:val="00DA0223"/>
    <w:rsid w:val="00DB0867"/>
    <w:rsid w:val="00DB3B28"/>
    <w:rsid w:val="00DB3EF0"/>
    <w:rsid w:val="00DB6FC7"/>
    <w:rsid w:val="00DC36AF"/>
    <w:rsid w:val="00DC5106"/>
    <w:rsid w:val="00DD0C1D"/>
    <w:rsid w:val="00DD3325"/>
    <w:rsid w:val="00DD57F7"/>
    <w:rsid w:val="00DE493D"/>
    <w:rsid w:val="00DE679D"/>
    <w:rsid w:val="00DF53D2"/>
    <w:rsid w:val="00E04E0D"/>
    <w:rsid w:val="00E25C78"/>
    <w:rsid w:val="00E43AFA"/>
    <w:rsid w:val="00E52339"/>
    <w:rsid w:val="00E54AA7"/>
    <w:rsid w:val="00E613F5"/>
    <w:rsid w:val="00EA2517"/>
    <w:rsid w:val="00EA4373"/>
    <w:rsid w:val="00EB676D"/>
    <w:rsid w:val="00ED27BF"/>
    <w:rsid w:val="00ED5945"/>
    <w:rsid w:val="00ED69B2"/>
    <w:rsid w:val="00EE2FAC"/>
    <w:rsid w:val="00EF01E4"/>
    <w:rsid w:val="00F06F9F"/>
    <w:rsid w:val="00F215A8"/>
    <w:rsid w:val="00F21DF8"/>
    <w:rsid w:val="00F22628"/>
    <w:rsid w:val="00F242C3"/>
    <w:rsid w:val="00F50C4D"/>
    <w:rsid w:val="00F84DDE"/>
    <w:rsid w:val="00F90D0D"/>
    <w:rsid w:val="00F93698"/>
    <w:rsid w:val="00FA0ABF"/>
    <w:rsid w:val="00FA1302"/>
    <w:rsid w:val="00FC5EC9"/>
    <w:rsid w:val="00FD01D3"/>
    <w:rsid w:val="00FD0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543D"/>
    <w:rPr>
      <w:sz w:val="24"/>
      <w:szCs w:val="24"/>
    </w:rPr>
  </w:style>
  <w:style w:type="paragraph" w:styleId="Heading1">
    <w:name w:val="heading 1"/>
    <w:basedOn w:val="Normal"/>
    <w:next w:val="Normal"/>
    <w:qFormat/>
    <w:rsid w:val="00A6543D"/>
    <w:pPr>
      <w:keepNext/>
      <w:ind w:firstLine="720"/>
      <w:outlineLvl w:val="0"/>
    </w:pPr>
    <w:rPr>
      <w:b/>
      <w:bCs/>
      <w:sz w:val="20"/>
      <w:szCs w:val="20"/>
    </w:rPr>
  </w:style>
  <w:style w:type="paragraph" w:styleId="Heading2">
    <w:name w:val="heading 2"/>
    <w:basedOn w:val="Normal"/>
    <w:next w:val="Normal"/>
    <w:qFormat/>
    <w:rsid w:val="002C282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C1446E"/>
    <w:pPr>
      <w:keepNext/>
      <w:spacing w:before="240" w:after="60"/>
      <w:outlineLvl w:val="3"/>
    </w:pPr>
    <w:rPr>
      <w:b/>
      <w:bCs/>
      <w:sz w:val="28"/>
      <w:szCs w:val="28"/>
    </w:rPr>
  </w:style>
  <w:style w:type="paragraph" w:styleId="Heading5">
    <w:name w:val="heading 5"/>
    <w:basedOn w:val="Normal"/>
    <w:next w:val="Normal"/>
    <w:qFormat/>
    <w:rsid w:val="00C1446E"/>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6543D"/>
    <w:pPr>
      <w:tabs>
        <w:tab w:val="center" w:pos="4320"/>
        <w:tab w:val="right" w:pos="8640"/>
      </w:tabs>
    </w:pPr>
  </w:style>
  <w:style w:type="character" w:styleId="PageNumber">
    <w:name w:val="page number"/>
    <w:basedOn w:val="DefaultParagraphFont"/>
    <w:rsid w:val="00A6543D"/>
  </w:style>
  <w:style w:type="paragraph" w:customStyle="1" w:styleId="Style1">
    <w:name w:val="Style1"/>
    <w:basedOn w:val="Normal"/>
    <w:rsid w:val="00A6543D"/>
    <w:pPr>
      <w:numPr>
        <w:numId w:val="3"/>
      </w:numPr>
    </w:pPr>
  </w:style>
  <w:style w:type="paragraph" w:styleId="Header">
    <w:name w:val="header"/>
    <w:basedOn w:val="Normal"/>
    <w:rsid w:val="00A6543D"/>
    <w:pPr>
      <w:tabs>
        <w:tab w:val="center" w:pos="4320"/>
        <w:tab w:val="right" w:pos="8640"/>
      </w:tabs>
    </w:pPr>
    <w:rPr>
      <w:sz w:val="20"/>
      <w:szCs w:val="20"/>
    </w:rPr>
  </w:style>
  <w:style w:type="character" w:styleId="Hyperlink">
    <w:name w:val="Hyperlink"/>
    <w:rsid w:val="00ED27BF"/>
    <w:rPr>
      <w:color w:val="0000FF"/>
      <w:u w:val="single"/>
    </w:rPr>
  </w:style>
  <w:style w:type="paragraph" w:styleId="BodyTextIndent3">
    <w:name w:val="Body Text Indent 3"/>
    <w:basedOn w:val="Normal"/>
    <w:rsid w:val="00A1207F"/>
    <w:pPr>
      <w:ind w:left="720"/>
    </w:pPr>
    <w:rPr>
      <w:rFonts w:ascii="Palatino" w:eastAsia="Times" w:hAnsi="Palatino"/>
      <w:sz w:val="20"/>
      <w:szCs w:val="20"/>
    </w:rPr>
  </w:style>
  <w:style w:type="table" w:styleId="TableGrid">
    <w:name w:val="Table Grid"/>
    <w:basedOn w:val="TableNormal"/>
    <w:rsid w:val="003A2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EA2517"/>
    <w:pPr>
      <w:spacing w:after="120"/>
      <w:ind w:left="360"/>
    </w:pPr>
  </w:style>
  <w:style w:type="character" w:customStyle="1" w:styleId="Subtitle1">
    <w:name w:val="Subtitle1"/>
    <w:basedOn w:val="DefaultParagraphFont"/>
    <w:rsid w:val="006317E7"/>
  </w:style>
  <w:style w:type="paragraph" w:styleId="NormalWeb">
    <w:name w:val="Normal (Web)"/>
    <w:basedOn w:val="Normal"/>
    <w:uiPriority w:val="99"/>
    <w:unhideWhenUsed/>
    <w:rsid w:val="00341999"/>
    <w:pPr>
      <w:spacing w:before="100" w:beforeAutospacing="1" w:after="100" w:afterAutospacing="1"/>
    </w:pPr>
  </w:style>
  <w:style w:type="paragraph" w:styleId="ListParagraph">
    <w:name w:val="List Paragraph"/>
    <w:basedOn w:val="Normal"/>
    <w:uiPriority w:val="34"/>
    <w:qFormat/>
    <w:rsid w:val="00DF53D2"/>
    <w:pPr>
      <w:ind w:left="720"/>
    </w:pPr>
  </w:style>
  <w:style w:type="character" w:styleId="Emphasis">
    <w:name w:val="Emphasis"/>
    <w:uiPriority w:val="20"/>
    <w:qFormat/>
    <w:rsid w:val="00244738"/>
    <w:rPr>
      <w:i/>
      <w:iCs/>
    </w:rPr>
  </w:style>
  <w:style w:type="character" w:styleId="Strong">
    <w:name w:val="Strong"/>
    <w:uiPriority w:val="22"/>
    <w:qFormat/>
    <w:rsid w:val="00912F53"/>
    <w:rPr>
      <w:b/>
      <w:bCs/>
    </w:rPr>
  </w:style>
  <w:style w:type="character" w:styleId="FollowedHyperlink">
    <w:name w:val="FollowedHyperlink"/>
    <w:rsid w:val="00DD332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840263">
      <w:bodyDiv w:val="1"/>
      <w:marLeft w:val="0"/>
      <w:marRight w:val="0"/>
      <w:marTop w:val="0"/>
      <w:marBottom w:val="0"/>
      <w:divBdr>
        <w:top w:val="none" w:sz="0" w:space="0" w:color="auto"/>
        <w:left w:val="none" w:sz="0" w:space="0" w:color="auto"/>
        <w:bottom w:val="none" w:sz="0" w:space="0" w:color="auto"/>
        <w:right w:val="none" w:sz="0" w:space="0" w:color="auto"/>
      </w:divBdr>
    </w:div>
    <w:div w:id="1098646546">
      <w:bodyDiv w:val="1"/>
      <w:marLeft w:val="0"/>
      <w:marRight w:val="0"/>
      <w:marTop w:val="0"/>
      <w:marBottom w:val="0"/>
      <w:divBdr>
        <w:top w:val="none" w:sz="0" w:space="0" w:color="auto"/>
        <w:left w:val="none" w:sz="0" w:space="0" w:color="auto"/>
        <w:bottom w:val="none" w:sz="0" w:space="0" w:color="auto"/>
        <w:right w:val="none" w:sz="0" w:space="0" w:color="auto"/>
      </w:divBdr>
    </w:div>
    <w:div w:id="159131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arketplace.reading.org/Memberships/IRA_JoinRenew.aspx" TargetMode="External"/><Relationship Id="rId18" Type="http://schemas.openxmlformats.org/officeDocument/2006/relationships/hyperlink" Target="http://www.ncsu.edu/registrar/bronto/beginningofsemester.html"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ced.ncsu.edu/licensure/admission-candidacy" TargetMode="External"/><Relationship Id="rId7" Type="http://schemas.openxmlformats.org/officeDocument/2006/relationships/endnotes" Target="endnotes.xml"/><Relationship Id="rId12" Type="http://schemas.openxmlformats.org/officeDocument/2006/relationships/hyperlink" Target="http://www.ncte.org/join/student" TargetMode="External"/><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msl-methods-12-13.wikispaces.com/MSL+Student+Teaching+Seminar+-+Spring+2013" TargetMode="External"/><Relationship Id="rId20" Type="http://schemas.openxmlformats.org/officeDocument/2006/relationships/hyperlink" Target="http://policies.ncsu.edu/regulation/reg-11-35-02"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Jane%20and%20Bob\Google%20Drive\CY_MSL-EP_Rubric_F12_12-6-2012_vers.doc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sl-methods-09-10.wikispaces.com/Final+MSL+Electronic+Portfolios+S11" TargetMode="External"/><Relationship Id="rId23" Type="http://schemas.openxmlformats.org/officeDocument/2006/relationships/hyperlink" Target="http://ced.ncsu.edu/search/node/Teacher%20Education" TargetMode="External"/><Relationship Id="rId28" Type="http://schemas.openxmlformats.org/officeDocument/2006/relationships/header" Target="header3.xml"/><Relationship Id="rId10" Type="http://schemas.openxmlformats.org/officeDocument/2006/relationships/hyperlink" Target="file:///C:\Users\Jane%20and%20Bob\Desktop\STHandbook2012-2013.pdf" TargetMode="External"/><Relationship Id="rId19" Type="http://schemas.openxmlformats.org/officeDocument/2006/relationships/hyperlink" Target="http://policies.ncsu.edu/search/node/absence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sl-methods-12-13.wikispaces.com/MSL+Student+Teaching+Seminar+-+Spring+2013" TargetMode="External"/><Relationship Id="rId14" Type="http://schemas.openxmlformats.org/officeDocument/2006/relationships/hyperlink" Target="http://www.socialstudies.org/membership/join" TargetMode="External"/><Relationship Id="rId22" Type="http://schemas.openxmlformats.org/officeDocument/2006/relationships/hyperlink" Target="http://www.ets.org/praxis"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creativecommons.org/licenses/by-nc-sa/3.0/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2372</Words>
  <Characters>13526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Course Catalog Description: For classroom teachers</vt:lpstr>
    </vt:vector>
  </TitlesOfParts>
  <Company>SJ Services</Company>
  <LinksUpToDate>false</LinksUpToDate>
  <CharactersWithSpaces>15867</CharactersWithSpaces>
  <SharedDoc>false</SharedDoc>
  <HLinks>
    <vt:vector size="102" baseType="variant">
      <vt:variant>
        <vt:i4>6946908</vt:i4>
      </vt:variant>
      <vt:variant>
        <vt:i4>42</vt:i4>
      </vt:variant>
      <vt:variant>
        <vt:i4>0</vt:i4>
      </vt:variant>
      <vt:variant>
        <vt:i4>5</vt:i4>
      </vt:variant>
      <vt:variant>
        <vt:lpwstr>http://ced.ncsu.edu/about/conceptual_framework.htm</vt:lpwstr>
      </vt:variant>
      <vt:variant>
        <vt:lpwstr/>
      </vt:variant>
      <vt:variant>
        <vt:i4>5308508</vt:i4>
      </vt:variant>
      <vt:variant>
        <vt:i4>39</vt:i4>
      </vt:variant>
      <vt:variant>
        <vt:i4>0</vt:i4>
      </vt:variant>
      <vt:variant>
        <vt:i4>5</vt:i4>
      </vt:variant>
      <vt:variant>
        <vt:lpwstr>http://ced.ncsu.edu/profed/index.php</vt:lpwstr>
      </vt:variant>
      <vt:variant>
        <vt:lpwstr/>
      </vt:variant>
      <vt:variant>
        <vt:i4>5046365</vt:i4>
      </vt:variant>
      <vt:variant>
        <vt:i4>36</vt:i4>
      </vt:variant>
      <vt:variant>
        <vt:i4>0</vt:i4>
      </vt:variant>
      <vt:variant>
        <vt:i4>5</vt:i4>
      </vt:variant>
      <vt:variant>
        <vt:lpwstr>http://www.ets.org/praxis</vt:lpwstr>
      </vt:variant>
      <vt:variant>
        <vt:lpwstr/>
      </vt:variant>
      <vt:variant>
        <vt:i4>3735657</vt:i4>
      </vt:variant>
      <vt:variant>
        <vt:i4>33</vt:i4>
      </vt:variant>
      <vt:variant>
        <vt:i4>0</vt:i4>
      </vt:variant>
      <vt:variant>
        <vt:i4>5</vt:i4>
      </vt:variant>
      <vt:variant>
        <vt:lpwstr>http://www.ncsu.edu/policies/academic_affairs/courses_undergrad/REG02.20.1.php</vt:lpwstr>
      </vt:variant>
      <vt:variant>
        <vt:lpwstr/>
      </vt:variant>
      <vt:variant>
        <vt:i4>2424850</vt:i4>
      </vt:variant>
      <vt:variant>
        <vt:i4>30</vt:i4>
      </vt:variant>
      <vt:variant>
        <vt:i4>0</vt:i4>
      </vt:variant>
      <vt:variant>
        <vt:i4>5</vt:i4>
      </vt:variant>
      <vt:variant>
        <vt:lpwstr>http://www.ncsu.edu/provost/offices/affirm_action/dss/</vt:lpwstr>
      </vt:variant>
      <vt:variant>
        <vt:lpwstr/>
      </vt:variant>
      <vt:variant>
        <vt:i4>5963777</vt:i4>
      </vt:variant>
      <vt:variant>
        <vt:i4>27</vt:i4>
      </vt:variant>
      <vt:variant>
        <vt:i4>0</vt:i4>
      </vt:variant>
      <vt:variant>
        <vt:i4>5</vt:i4>
      </vt:variant>
      <vt:variant>
        <vt:lpwstr>http://www.ncsu.edu/policies/student_services/student_discipline/POL11.35.1.php</vt:lpwstr>
      </vt:variant>
      <vt:variant>
        <vt:lpwstr/>
      </vt:variant>
      <vt:variant>
        <vt:i4>3866729</vt:i4>
      </vt:variant>
      <vt:variant>
        <vt:i4>24</vt:i4>
      </vt:variant>
      <vt:variant>
        <vt:i4>0</vt:i4>
      </vt:variant>
      <vt:variant>
        <vt:i4>5</vt:i4>
      </vt:variant>
      <vt:variant>
        <vt:lpwstr>http://www.ncsu.edu/policies/academic_affairs/courses_undergrad/REG02.20.3.php</vt:lpwstr>
      </vt:variant>
      <vt:variant>
        <vt:lpwstr/>
      </vt:variant>
      <vt:variant>
        <vt:i4>3670057</vt:i4>
      </vt:variant>
      <vt:variant>
        <vt:i4>21</vt:i4>
      </vt:variant>
      <vt:variant>
        <vt:i4>0</vt:i4>
      </vt:variant>
      <vt:variant>
        <vt:i4>5</vt:i4>
      </vt:variant>
      <vt:variant>
        <vt:lpwstr>http://www.ncsu.edu/UPA/classeval/</vt:lpwstr>
      </vt:variant>
      <vt:variant>
        <vt:lpwstr/>
      </vt:variant>
      <vt:variant>
        <vt:i4>6160482</vt:i4>
      </vt:variant>
      <vt:variant>
        <vt:i4>18</vt:i4>
      </vt:variant>
      <vt:variant>
        <vt:i4>0</vt:i4>
      </vt:variant>
      <vt:variant>
        <vt:i4>5</vt:i4>
      </vt:variant>
      <vt:variant>
        <vt:lpwstr>mailto:classeval@ncsu.edu</vt:lpwstr>
      </vt:variant>
      <vt:variant>
        <vt:lpwstr/>
      </vt:variant>
      <vt:variant>
        <vt:i4>2228348</vt:i4>
      </vt:variant>
      <vt:variant>
        <vt:i4>15</vt:i4>
      </vt:variant>
      <vt:variant>
        <vt:i4>0</vt:i4>
      </vt:variant>
      <vt:variant>
        <vt:i4>5</vt:i4>
      </vt:variant>
      <vt:variant>
        <vt:lpwstr>https://classeval.ncsu.edu/</vt:lpwstr>
      </vt:variant>
      <vt:variant>
        <vt:lpwstr/>
      </vt:variant>
      <vt:variant>
        <vt:i4>4653112</vt:i4>
      </vt:variant>
      <vt:variant>
        <vt:i4>12</vt:i4>
      </vt:variant>
      <vt:variant>
        <vt:i4>0</vt:i4>
      </vt:variant>
      <vt:variant>
        <vt:i4>5</vt:i4>
      </vt:variant>
      <vt:variant>
        <vt:lpwstr>http://twitter.com/Writing_Today</vt:lpwstr>
      </vt:variant>
      <vt:variant>
        <vt:lpwstr/>
      </vt:variant>
      <vt:variant>
        <vt:i4>6946908</vt:i4>
      </vt:variant>
      <vt:variant>
        <vt:i4>9</vt:i4>
      </vt:variant>
      <vt:variant>
        <vt:i4>0</vt:i4>
      </vt:variant>
      <vt:variant>
        <vt:i4>5</vt:i4>
      </vt:variant>
      <vt:variant>
        <vt:lpwstr>http://ced.ncsu.edu/about/conceptual_framework.htm</vt:lpwstr>
      </vt:variant>
      <vt:variant>
        <vt:lpwstr/>
      </vt:variant>
      <vt:variant>
        <vt:i4>5046393</vt:i4>
      </vt:variant>
      <vt:variant>
        <vt:i4>6</vt:i4>
      </vt:variant>
      <vt:variant>
        <vt:i4>0</vt:i4>
      </vt:variant>
      <vt:variant>
        <vt:i4>5</vt:i4>
      </vt:variant>
      <vt:variant>
        <vt:lpwstr>http://marketplace.reading.org/Memberships/IRA_JoinRenew.aspx</vt:lpwstr>
      </vt:variant>
      <vt:variant>
        <vt:lpwstr/>
      </vt:variant>
      <vt:variant>
        <vt:i4>5505036</vt:i4>
      </vt:variant>
      <vt:variant>
        <vt:i4>3</vt:i4>
      </vt:variant>
      <vt:variant>
        <vt:i4>0</vt:i4>
      </vt:variant>
      <vt:variant>
        <vt:i4>5</vt:i4>
      </vt:variant>
      <vt:variant>
        <vt:lpwstr>http://www.ncte.org/join/student</vt:lpwstr>
      </vt:variant>
      <vt:variant>
        <vt:lpwstr/>
      </vt:variant>
      <vt:variant>
        <vt:i4>1966161</vt:i4>
      </vt:variant>
      <vt:variant>
        <vt:i4>0</vt:i4>
      </vt:variant>
      <vt:variant>
        <vt:i4>0</vt:i4>
      </vt:variant>
      <vt:variant>
        <vt:i4>5</vt:i4>
      </vt:variant>
      <vt:variant>
        <vt:lpwstr>http://moodle.wolfware.ncsu.edu/</vt:lpwstr>
      </vt:variant>
      <vt:variant>
        <vt:lpwstr/>
      </vt:variant>
      <vt:variant>
        <vt:i4>1835015</vt:i4>
      </vt:variant>
      <vt:variant>
        <vt:i4>10</vt:i4>
      </vt:variant>
      <vt:variant>
        <vt:i4>0</vt:i4>
      </vt:variant>
      <vt:variant>
        <vt:i4>5</vt:i4>
      </vt:variant>
      <vt:variant>
        <vt:lpwstr>http://creativecommons.org/licenses/by-nc-sa/3.0/us/</vt:lpwstr>
      </vt:variant>
      <vt:variant>
        <vt:lpwstr/>
      </vt:variant>
      <vt:variant>
        <vt:i4>1835015</vt:i4>
      </vt:variant>
      <vt:variant>
        <vt:i4>4</vt:i4>
      </vt:variant>
      <vt:variant>
        <vt:i4>0</vt:i4>
      </vt:variant>
      <vt:variant>
        <vt:i4>5</vt:i4>
      </vt:variant>
      <vt:variant>
        <vt:lpwstr>http://creativecommons.org/licenses/by-nc-sa/3.0/us/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Catalog Description: For classroom teachers</dc:title>
  <dc:creator>Jane Brocious</dc:creator>
  <cp:lastModifiedBy>Jane and Bob</cp:lastModifiedBy>
  <cp:revision>2</cp:revision>
  <cp:lastPrinted>2011-01-20T18:13:00Z</cp:lastPrinted>
  <dcterms:created xsi:type="dcterms:W3CDTF">2013-01-17T16:34:00Z</dcterms:created>
  <dcterms:modified xsi:type="dcterms:W3CDTF">2013-01-17T16:34:00Z</dcterms:modified>
</cp:coreProperties>
</file>